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552"/>
        <w:gridCol w:w="1714"/>
        <w:gridCol w:w="696"/>
        <w:gridCol w:w="1289"/>
        <w:gridCol w:w="2113"/>
      </w:tblGrid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1"/>
              <w:ind w:right="-250"/>
              <w:rPr>
                <w:rFonts w:ascii="Times New Roman" w:hAnsi="Times New Roman"/>
                <w:b w:val="0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PROSES</w:t>
            </w:r>
            <w:r w:rsidRPr="00F132BE">
              <w:rPr>
                <w:rFonts w:ascii="Times New Roman" w:hAnsi="Times New Roman"/>
                <w:b w:val="0"/>
                <w:sz w:val="18"/>
              </w:rPr>
              <w:t>İ</w:t>
            </w:r>
            <w:r w:rsidRPr="00F132BE">
              <w:rPr>
                <w:rFonts w:ascii="Times New Roman" w:hAnsi="Times New Roman"/>
                <w:sz w:val="18"/>
              </w:rPr>
              <w:t>N AMACI</w:t>
            </w:r>
          </w:p>
        </w:tc>
        <w:tc>
          <w:tcPr>
            <w:tcW w:w="8364" w:type="dxa"/>
            <w:gridSpan w:val="5"/>
          </w:tcPr>
          <w:p w:rsidR="00CB6302" w:rsidRPr="00F132BE" w:rsidRDefault="00CB6302" w:rsidP="00D30DDF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Düzenli olarak yapılan YGG toplantıları ile Kalite Yönetim Sisteminin denetlenmesi.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3"/>
              <w:rPr>
                <w:rFonts w:ascii="Times New Roman" w:hAnsi="Times New Roman"/>
                <w:b w:val="0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KAPSAMI</w:t>
            </w:r>
          </w:p>
        </w:tc>
        <w:tc>
          <w:tcPr>
            <w:tcW w:w="8364" w:type="dxa"/>
            <w:gridSpan w:val="5"/>
          </w:tcPr>
          <w:p w:rsidR="00CB6302" w:rsidRPr="00F132BE" w:rsidRDefault="00CB6302" w:rsidP="00D30D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YGG toplantılarının düzenlenme faaliyetlerini kapsar.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3"/>
              <w:rPr>
                <w:rFonts w:ascii="Times New Roman" w:hAnsi="Times New Roman"/>
                <w:b w:val="0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 xml:space="preserve">GİRDİLERİ </w:t>
            </w:r>
          </w:p>
        </w:tc>
        <w:tc>
          <w:tcPr>
            <w:tcW w:w="4962" w:type="dxa"/>
            <w:gridSpan w:val="3"/>
            <w:vAlign w:val="center"/>
          </w:tcPr>
          <w:p w:rsidR="00CB6302" w:rsidRPr="00F132BE" w:rsidRDefault="00CB6302" w:rsidP="00D30DDF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TS EN ISO9001:2015 Madde 9.3.2’de belirtilmiştir.</w:t>
            </w:r>
          </w:p>
        </w:tc>
        <w:tc>
          <w:tcPr>
            <w:tcW w:w="1289" w:type="dxa"/>
            <w:vAlign w:val="center"/>
          </w:tcPr>
          <w:p w:rsidR="00CB6302" w:rsidRPr="00F132BE" w:rsidRDefault="00CB6302" w:rsidP="00D30DDF">
            <w:pPr>
              <w:pStyle w:val="Balk8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 xml:space="preserve">ÇIKTILARI </w:t>
            </w:r>
          </w:p>
        </w:tc>
        <w:tc>
          <w:tcPr>
            <w:tcW w:w="2113" w:type="dxa"/>
            <w:vAlign w:val="center"/>
          </w:tcPr>
          <w:p w:rsidR="00CB6302" w:rsidRPr="00F132BE" w:rsidRDefault="00CB6302" w:rsidP="00D30DD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TS EN ISO9001:2015 Madde 9.3.3’de belirtilmiştir.</w:t>
            </w:r>
          </w:p>
        </w:tc>
      </w:tr>
      <w:tr w:rsidR="00CB6302" w:rsidRPr="00F132BE" w:rsidTr="00D30DDF">
        <w:trPr>
          <w:cantSplit/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B6302" w:rsidRPr="00F132BE" w:rsidRDefault="00CB6302" w:rsidP="00D30DDF">
            <w:pPr>
              <w:pStyle w:val="Balk3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 xml:space="preserve">KAYNAKLAR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B6302" w:rsidRPr="00F132BE" w:rsidRDefault="00CB6302" w:rsidP="00D30DDF">
            <w:pPr>
              <w:pStyle w:val="Balk2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İNSAN</w:t>
            </w:r>
          </w:p>
          <w:p w:rsidR="00CB6302" w:rsidRPr="00F132BE" w:rsidRDefault="00CB6302" w:rsidP="00D30DD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Akademik ve idari personel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B6302" w:rsidRPr="00F132BE" w:rsidRDefault="00CB6302" w:rsidP="00D30DDF">
            <w:pPr>
              <w:pStyle w:val="Balk2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ÇALIŞMA ORTAMI</w:t>
            </w:r>
          </w:p>
          <w:p w:rsidR="00CB6302" w:rsidRPr="00F132BE" w:rsidRDefault="00CB6302" w:rsidP="00D30DD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Toplantı salonları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B6302" w:rsidRPr="00F132BE" w:rsidRDefault="00CB6302" w:rsidP="00D30DDF">
            <w:pPr>
              <w:pStyle w:val="Balk2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ALTYAPI</w:t>
            </w:r>
          </w:p>
          <w:p w:rsidR="00CB6302" w:rsidRPr="00F132BE" w:rsidRDefault="00CB6302" w:rsidP="00D30DD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Bilgisayar, projeksiyon. vb.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3"/>
              <w:rPr>
                <w:rFonts w:ascii="Times New Roman" w:hAnsi="Times New Roman"/>
                <w:b w:val="0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ETKİLEDİĞİ PROSES</w:t>
            </w:r>
          </w:p>
        </w:tc>
        <w:tc>
          <w:tcPr>
            <w:tcW w:w="2552" w:type="dxa"/>
          </w:tcPr>
          <w:p w:rsidR="00CB6302" w:rsidRPr="00F132BE" w:rsidRDefault="00051D54" w:rsidP="00D30DDF">
            <w:pPr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Eğitim-öğretim, öğrenci kayıt, satın alma, hizmetiçi eğitim, YGG</w:t>
            </w:r>
          </w:p>
        </w:tc>
        <w:tc>
          <w:tcPr>
            <w:tcW w:w="2410" w:type="dxa"/>
            <w:gridSpan w:val="2"/>
            <w:vAlign w:val="center"/>
          </w:tcPr>
          <w:p w:rsidR="00CB6302" w:rsidRPr="00F132BE" w:rsidRDefault="00CB6302" w:rsidP="00D30DDF">
            <w:pPr>
              <w:pStyle w:val="Balk6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 xml:space="preserve">ETKİLENDİĞİ PROSES </w:t>
            </w:r>
          </w:p>
        </w:tc>
        <w:tc>
          <w:tcPr>
            <w:tcW w:w="3402" w:type="dxa"/>
            <w:gridSpan w:val="2"/>
            <w:vAlign w:val="bottom"/>
          </w:tcPr>
          <w:p w:rsidR="00CB6302" w:rsidRPr="00F132BE" w:rsidRDefault="00051D54" w:rsidP="00D30DDF">
            <w:pPr>
              <w:rPr>
                <w:rFonts w:ascii="Times New Roman" w:hAnsi="Times New Roman"/>
                <w:b/>
              </w:rPr>
            </w:pPr>
            <w:r w:rsidRPr="00051D54">
              <w:rPr>
                <w:rFonts w:ascii="Times New Roman" w:hAnsi="Times New Roman"/>
                <w:sz w:val="18"/>
                <w:lang w:bidi="en-US"/>
              </w:rPr>
              <w:t>Eğitim-öğretim, öğrenci kayıt, satın alma, hizmetiçi eğitim, YGG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3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PERFORMANS KRİTERLERİ</w:t>
            </w:r>
          </w:p>
        </w:tc>
        <w:tc>
          <w:tcPr>
            <w:tcW w:w="8364" w:type="dxa"/>
            <w:gridSpan w:val="5"/>
          </w:tcPr>
          <w:p w:rsidR="00CB6302" w:rsidRPr="00F132BE" w:rsidRDefault="00CB6302" w:rsidP="00D30D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YGG toplantılarında alınan kararları gerçekleştirme oranı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3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KONTROL KRİTERLERİ</w:t>
            </w:r>
          </w:p>
        </w:tc>
        <w:tc>
          <w:tcPr>
            <w:tcW w:w="8364" w:type="dxa"/>
            <w:gridSpan w:val="5"/>
          </w:tcPr>
          <w:p w:rsidR="00CB6302" w:rsidRPr="00F132BE" w:rsidRDefault="00CB6302" w:rsidP="00D30D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YGG girdileri ve çıktıları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5"/>
              <w:rPr>
                <w:rFonts w:ascii="Times New Roman" w:hAnsi="Times New Roman"/>
                <w:sz w:val="16"/>
              </w:rPr>
            </w:pPr>
            <w:r w:rsidRPr="00F132BE">
              <w:rPr>
                <w:rFonts w:ascii="Times New Roman" w:hAnsi="Times New Roman"/>
                <w:sz w:val="16"/>
              </w:rPr>
              <w:t xml:space="preserve">GÖZ. </w:t>
            </w:r>
            <w:r w:rsidR="00C84247" w:rsidRPr="00F132BE">
              <w:rPr>
                <w:rFonts w:ascii="Times New Roman" w:hAnsi="Times New Roman"/>
                <w:sz w:val="16"/>
              </w:rPr>
              <w:t>GEÇİRME</w:t>
            </w:r>
            <w:r w:rsidR="00BD1EAB">
              <w:rPr>
                <w:rFonts w:ascii="Times New Roman" w:hAnsi="Times New Roman"/>
                <w:sz w:val="16"/>
              </w:rPr>
              <w:t xml:space="preserve"> </w:t>
            </w:r>
            <w:r w:rsidR="00C84247" w:rsidRPr="00F132BE">
              <w:rPr>
                <w:rFonts w:ascii="Times New Roman" w:hAnsi="Times New Roman"/>
                <w:sz w:val="16"/>
              </w:rPr>
              <w:t>PERİYODU</w:t>
            </w:r>
          </w:p>
        </w:tc>
        <w:tc>
          <w:tcPr>
            <w:tcW w:w="2552" w:type="dxa"/>
          </w:tcPr>
          <w:p w:rsidR="00CB6302" w:rsidRPr="00F132BE" w:rsidRDefault="00CB6302" w:rsidP="00D30DD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yıl</w:t>
            </w:r>
          </w:p>
        </w:tc>
        <w:tc>
          <w:tcPr>
            <w:tcW w:w="1714" w:type="dxa"/>
          </w:tcPr>
          <w:p w:rsidR="00CB6302" w:rsidRPr="00F132BE" w:rsidRDefault="00CB6302" w:rsidP="00D30DDF">
            <w:pPr>
              <w:pStyle w:val="Balk6"/>
              <w:ind w:right="-108" w:hanging="108"/>
              <w:jc w:val="center"/>
              <w:rPr>
                <w:rFonts w:ascii="Times New Roman" w:hAnsi="Times New Roman"/>
                <w:caps/>
                <w:sz w:val="18"/>
              </w:rPr>
            </w:pPr>
            <w:r w:rsidRPr="00F132BE">
              <w:rPr>
                <w:rFonts w:ascii="Times New Roman" w:hAnsi="Times New Roman"/>
                <w:caps/>
                <w:sz w:val="18"/>
              </w:rPr>
              <w:t>Proses Hedefi</w:t>
            </w:r>
          </w:p>
        </w:tc>
        <w:tc>
          <w:tcPr>
            <w:tcW w:w="4098" w:type="dxa"/>
            <w:gridSpan w:val="3"/>
          </w:tcPr>
          <w:p w:rsidR="00CB6302" w:rsidRPr="00F132BE" w:rsidRDefault="00051D54" w:rsidP="00D30D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Proses şartlarına % 100 u</w:t>
            </w:r>
            <w:r w:rsidR="00CB6302" w:rsidRPr="00F132BE">
              <w:rPr>
                <w:rFonts w:ascii="Times New Roman" w:hAnsi="Times New Roman"/>
                <w:sz w:val="18"/>
              </w:rPr>
              <w:t>ygunluk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5"/>
              <w:rPr>
                <w:rFonts w:ascii="Times New Roman" w:hAnsi="Times New Roman"/>
                <w:sz w:val="18"/>
              </w:rPr>
            </w:pPr>
            <w:r w:rsidRPr="00F132BE">
              <w:rPr>
                <w:rFonts w:ascii="Times New Roman" w:hAnsi="Times New Roman"/>
                <w:sz w:val="18"/>
              </w:rPr>
              <w:t>PROSES SORUMLUSU</w:t>
            </w:r>
          </w:p>
        </w:tc>
        <w:tc>
          <w:tcPr>
            <w:tcW w:w="8364" w:type="dxa"/>
            <w:gridSpan w:val="5"/>
          </w:tcPr>
          <w:p w:rsidR="00CB6302" w:rsidRPr="00F132BE" w:rsidRDefault="00CB6302" w:rsidP="00D30D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Müdür, Müdür Yardımcıları, Kalite Yönetim Sistemi Temsilcisi, Yüksekokul Sekreteri</w:t>
            </w:r>
          </w:p>
        </w:tc>
      </w:tr>
    </w:tbl>
    <w:p w:rsidR="00CB6302" w:rsidRPr="00F132BE" w:rsidRDefault="00CB6302" w:rsidP="00CB6302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W w:w="11032" w:type="dxa"/>
        <w:jc w:val="center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5245"/>
        <w:gridCol w:w="2223"/>
      </w:tblGrid>
      <w:tr w:rsidR="00CB6302" w:rsidRPr="00F132BE" w:rsidTr="00D30DDF">
        <w:trPr>
          <w:jc w:val="center"/>
        </w:trPr>
        <w:tc>
          <w:tcPr>
            <w:tcW w:w="3564" w:type="dxa"/>
            <w:tcBorders>
              <w:bottom w:val="single" w:sz="4" w:space="0" w:color="auto"/>
            </w:tcBorders>
            <w:vAlign w:val="center"/>
          </w:tcPr>
          <w:p w:rsidR="00CB6302" w:rsidRPr="009E7EA9" w:rsidRDefault="00CB6302" w:rsidP="009F2223">
            <w:pPr>
              <w:pStyle w:val="stbilgi"/>
              <w:tabs>
                <w:tab w:val="clear" w:pos="4153"/>
                <w:tab w:val="clear" w:pos="8306"/>
              </w:tabs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9E7EA9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9E7EA9">
              <w:rPr>
                <w:rFonts w:ascii="Times New Roman" w:hAnsi="Times New Roman"/>
                <w:b/>
                <w:sz w:val="20"/>
              </w:rPr>
              <w:t>PROSES AKIŞ PLANI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CB6302" w:rsidRPr="00436FB3" w:rsidRDefault="00E94979" w:rsidP="00D30DDF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4979">
              <w:rPr>
                <w:rFonts w:ascii="Times New Roman" w:hAnsi="Times New Roman"/>
                <w:b/>
                <w:sz w:val="18"/>
                <w:szCs w:val="18"/>
              </w:rPr>
              <w:t>KONTROL KRİTERLERİ</w:t>
            </w:r>
          </w:p>
        </w:tc>
      </w:tr>
      <w:tr w:rsidR="00CB6302" w:rsidRPr="00F132BE" w:rsidTr="00D30DDF">
        <w:trPr>
          <w:trHeight w:val="888"/>
          <w:jc w:val="center"/>
        </w:trPr>
        <w:tc>
          <w:tcPr>
            <w:tcW w:w="3564" w:type="dxa"/>
            <w:tcBorders>
              <w:bottom w:val="dotted" w:sz="4" w:space="0" w:color="auto"/>
            </w:tcBorders>
            <w:vAlign w:val="center"/>
          </w:tcPr>
          <w:p w:rsidR="00CB6302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Müdür Yardımcıları ve</w:t>
            </w:r>
          </w:p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KYS temsilcisi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YGG toplantı tarihinin belirlenerek duyurulması</w:t>
            </w:r>
          </w:p>
        </w:tc>
        <w:tc>
          <w:tcPr>
            <w:tcW w:w="22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6"/>
              </w:rPr>
            </w:pPr>
            <w:r w:rsidRPr="009E7EA9">
              <w:rPr>
                <w:rFonts w:ascii="Times New Roman" w:hAnsi="Times New Roman"/>
                <w:sz w:val="18"/>
                <w:szCs w:val="16"/>
              </w:rPr>
              <w:t>EBYS üzerinden ilgili kişilere dağıt</w:t>
            </w:r>
            <w:bookmarkStart w:id="0" w:name="_GoBack"/>
            <w:bookmarkEnd w:id="0"/>
            <w:r w:rsidRPr="009E7EA9">
              <w:rPr>
                <w:rFonts w:ascii="Times New Roman" w:hAnsi="Times New Roman"/>
                <w:sz w:val="18"/>
                <w:szCs w:val="16"/>
              </w:rPr>
              <w:t>ım</w:t>
            </w:r>
          </w:p>
        </w:tc>
      </w:tr>
      <w:tr w:rsidR="00CB6302" w:rsidRPr="00F132BE" w:rsidTr="00D30DDF">
        <w:trPr>
          <w:trHeight w:val="703"/>
          <w:jc w:val="center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Müdür Yardımcıları ve</w:t>
            </w:r>
          </w:p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KYS Temsilcisi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YGG gündeminin belirlenmesi ve duyurulması</w:t>
            </w:r>
          </w:p>
        </w:tc>
        <w:tc>
          <w:tcPr>
            <w:tcW w:w="2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6"/>
              </w:rPr>
            </w:pPr>
            <w:r w:rsidRPr="009E7EA9">
              <w:rPr>
                <w:rFonts w:ascii="Times New Roman" w:hAnsi="Times New Roman"/>
                <w:sz w:val="18"/>
                <w:szCs w:val="16"/>
              </w:rPr>
              <w:t>EBYS üzerinden ilgili kişilere dağıtım</w:t>
            </w:r>
          </w:p>
        </w:tc>
      </w:tr>
      <w:tr w:rsidR="00CB6302" w:rsidRPr="00F132BE" w:rsidTr="00D30DDF">
        <w:trPr>
          <w:trHeight w:val="884"/>
          <w:jc w:val="center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Müdür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E7EA9">
              <w:rPr>
                <w:rFonts w:ascii="Times New Roman" w:hAnsi="Times New Roman"/>
                <w:noProof/>
                <w:sz w:val="18"/>
                <w:szCs w:val="18"/>
              </w:rPr>
              <w:t xml:space="preserve">YGG toplantısının gerçekleştirilmesi </w:t>
            </w:r>
          </w:p>
        </w:tc>
        <w:tc>
          <w:tcPr>
            <w:tcW w:w="2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051D54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051D54">
              <w:rPr>
                <w:rFonts w:ascii="Times New Roman" w:hAnsi="Times New Roman"/>
                <w:sz w:val="18"/>
                <w:szCs w:val="18"/>
              </w:rPr>
              <w:t>Toplantı katılım tutanağı</w:t>
            </w:r>
          </w:p>
        </w:tc>
      </w:tr>
      <w:tr w:rsidR="00CB6302" w:rsidRPr="00F132BE" w:rsidTr="00D30DDF">
        <w:trPr>
          <w:trHeight w:val="703"/>
          <w:jc w:val="center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Yüksekokul Sekreteri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E7EA9">
              <w:rPr>
                <w:rFonts w:ascii="Times New Roman" w:hAnsi="Times New Roman"/>
                <w:noProof/>
                <w:sz w:val="18"/>
                <w:szCs w:val="18"/>
              </w:rPr>
              <w:t>YGG toplantısının raportörlüğünün yapılması</w:t>
            </w:r>
          </w:p>
        </w:tc>
        <w:tc>
          <w:tcPr>
            <w:tcW w:w="2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6"/>
              </w:rPr>
            </w:pPr>
            <w:r w:rsidRPr="009E7EA9">
              <w:rPr>
                <w:rFonts w:ascii="Times New Roman" w:hAnsi="Times New Roman"/>
                <w:sz w:val="18"/>
                <w:szCs w:val="16"/>
              </w:rPr>
              <w:t>Rapor tutanağı</w:t>
            </w:r>
          </w:p>
        </w:tc>
      </w:tr>
      <w:tr w:rsidR="00CB6302" w:rsidRPr="00F132BE" w:rsidTr="00D30DDF">
        <w:trPr>
          <w:trHeight w:val="703"/>
          <w:jc w:val="center"/>
        </w:trPr>
        <w:tc>
          <w:tcPr>
            <w:tcW w:w="3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9E7EA9">
              <w:rPr>
                <w:rFonts w:ascii="Times New Roman" w:hAnsi="Times New Roman"/>
                <w:sz w:val="18"/>
                <w:szCs w:val="18"/>
              </w:rPr>
              <w:t>KYS temsilcisi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CB6302" w:rsidRPr="009E7EA9" w:rsidRDefault="00CB6302" w:rsidP="00D30DDF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E7EA9">
              <w:rPr>
                <w:rFonts w:ascii="Times New Roman" w:hAnsi="Times New Roman"/>
                <w:noProof/>
                <w:sz w:val="18"/>
                <w:szCs w:val="18"/>
              </w:rPr>
              <w:t>Raporların toplantıya katılanlara dağıtılması</w:t>
            </w:r>
          </w:p>
        </w:tc>
        <w:tc>
          <w:tcPr>
            <w:tcW w:w="2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302" w:rsidRPr="009E7EA9" w:rsidRDefault="00CB6302" w:rsidP="00D30DDF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 w:rsidRPr="009E7EA9">
              <w:rPr>
                <w:rFonts w:ascii="Times New Roman" w:hAnsi="Times New Roman"/>
                <w:sz w:val="16"/>
                <w:szCs w:val="16"/>
              </w:rPr>
              <w:t>Dağıtım tutanağı</w:t>
            </w:r>
          </w:p>
        </w:tc>
      </w:tr>
    </w:tbl>
    <w:p w:rsidR="00CB6302" w:rsidRDefault="00CB6302" w:rsidP="00CB6302">
      <w:pPr>
        <w:rPr>
          <w:rFonts w:ascii="Times New Roman" w:hAnsi="Times New Roman"/>
        </w:rPr>
      </w:pPr>
    </w:p>
    <w:p w:rsidR="00CB6302" w:rsidRDefault="00CB6302" w:rsidP="00CB6302">
      <w:pPr>
        <w:rPr>
          <w:rFonts w:ascii="Times New Roman" w:hAnsi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8364"/>
      </w:tblGrid>
      <w:tr w:rsidR="00CB6302" w:rsidRPr="00F132BE" w:rsidTr="00D30DDF">
        <w:trPr>
          <w:cantSplit/>
        </w:trPr>
        <w:tc>
          <w:tcPr>
            <w:tcW w:w="2694" w:type="dxa"/>
            <w:vAlign w:val="center"/>
          </w:tcPr>
          <w:p w:rsidR="00CB6302" w:rsidRPr="00F132BE" w:rsidRDefault="00CB6302" w:rsidP="00D30DDF">
            <w:pPr>
              <w:pStyle w:val="Balk1"/>
              <w:ind w:right="-25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RİSKLER</w:t>
            </w:r>
          </w:p>
        </w:tc>
        <w:tc>
          <w:tcPr>
            <w:tcW w:w="8364" w:type="dxa"/>
          </w:tcPr>
          <w:p w:rsidR="00690E21" w:rsidRDefault="00CB6302">
            <w:pPr>
              <w:ind w:right="-10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YGG </w:t>
            </w:r>
            <w:r w:rsidR="00853385">
              <w:rPr>
                <w:rFonts w:ascii="Times New Roman" w:hAnsi="Times New Roman"/>
                <w:sz w:val="18"/>
              </w:rPr>
              <w:t>t</w:t>
            </w:r>
            <w:r>
              <w:rPr>
                <w:rFonts w:ascii="Times New Roman" w:hAnsi="Times New Roman"/>
                <w:sz w:val="18"/>
              </w:rPr>
              <w:t>oplantı tarihinde sapma, davet edilen katılımcıların toplantıya katılamaması, duyuruların geç yapılması, girdi ve çıktı faaliyetlerinin etkin yürütülememesi.</w:t>
            </w:r>
          </w:p>
        </w:tc>
      </w:tr>
      <w:tr w:rsidR="00CB6302" w:rsidRPr="00F132BE" w:rsidTr="00D30DD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02" w:rsidRPr="0024253B" w:rsidRDefault="00CB6302" w:rsidP="00D30DDF">
            <w:pPr>
              <w:pStyle w:val="Balk1"/>
              <w:ind w:right="-2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FIRSATLAR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1" w:rsidRDefault="00CB6302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Kurumda KYS kültürünün oturmuş olması.</w:t>
            </w:r>
          </w:p>
        </w:tc>
      </w:tr>
    </w:tbl>
    <w:p w:rsidR="00CB6302" w:rsidRPr="00F132BE" w:rsidRDefault="00CB6302" w:rsidP="00CB6302">
      <w:pPr>
        <w:rPr>
          <w:rFonts w:ascii="Times New Roman" w:hAnsi="Times New Roman"/>
        </w:rPr>
      </w:pPr>
    </w:p>
    <w:p w:rsidR="00117F40" w:rsidRDefault="00117F40"/>
    <w:sectPr w:rsidR="00117F40" w:rsidSect="00BB2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85" w:right="1418" w:bottom="1440" w:left="1418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2C" w:rsidRDefault="00C5582C" w:rsidP="00E54155">
      <w:r>
        <w:separator/>
      </w:r>
    </w:p>
  </w:endnote>
  <w:endnote w:type="continuationSeparator" w:id="1">
    <w:p w:rsidR="00C5582C" w:rsidRDefault="00C5582C" w:rsidP="00E5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D4" w:rsidRDefault="00F714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306D33" w:rsidTr="00820C88">
      <w:trPr>
        <w:cantSplit/>
        <w:trHeight w:val="383"/>
      </w:trPr>
      <w:tc>
        <w:tcPr>
          <w:tcW w:w="5388" w:type="dxa"/>
        </w:tcPr>
        <w:p w:rsidR="00306D33" w:rsidRPr="00BD1EAB" w:rsidRDefault="00CB6302" w:rsidP="00655AB6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BD1EAB">
            <w:rPr>
              <w:rFonts w:ascii="Times New Roman" w:hAnsi="Times New Roman"/>
              <w:sz w:val="22"/>
              <w:szCs w:val="22"/>
            </w:rPr>
            <w:t>Hazırlayan</w:t>
          </w:r>
        </w:p>
        <w:p w:rsidR="00306D33" w:rsidRPr="009E7EA9" w:rsidRDefault="00CB6302" w:rsidP="00B24C33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D1EAB">
            <w:rPr>
              <w:rFonts w:ascii="Times New Roman" w:hAnsi="Times New Roman"/>
              <w:sz w:val="22"/>
              <w:szCs w:val="22"/>
            </w:rPr>
            <w:t>Kalite Yönetim</w:t>
          </w:r>
          <w:r w:rsidR="00051D54" w:rsidRPr="00BD1EAB">
            <w:rPr>
              <w:rFonts w:ascii="Times New Roman" w:hAnsi="Times New Roman"/>
              <w:sz w:val="22"/>
              <w:szCs w:val="22"/>
            </w:rPr>
            <w:t xml:space="preserve"> Sistemi</w:t>
          </w:r>
          <w:r w:rsidRPr="00BD1EAB">
            <w:rPr>
              <w:rFonts w:ascii="Times New Roman" w:hAnsi="Times New Roman"/>
              <w:sz w:val="22"/>
              <w:szCs w:val="22"/>
            </w:rPr>
            <w:t xml:space="preserve"> Temsilcisi</w:t>
          </w:r>
        </w:p>
      </w:tc>
      <w:tc>
        <w:tcPr>
          <w:tcW w:w="4252" w:type="dxa"/>
        </w:tcPr>
        <w:p w:rsidR="00306D33" w:rsidRPr="00BD1EAB" w:rsidRDefault="00CB6302" w:rsidP="00CC3694">
          <w:pPr>
            <w:pStyle w:val="Altbilgi"/>
            <w:jc w:val="center"/>
            <w:rPr>
              <w:rFonts w:ascii="Times New Roman" w:eastAsia="Times New Roman" w:hAnsi="Times New Roman"/>
              <w:szCs w:val="22"/>
              <w:lang w:val="en-AU"/>
            </w:rPr>
          </w:pPr>
          <w:r w:rsidRPr="00BD1EAB">
            <w:rPr>
              <w:rFonts w:ascii="Times New Roman" w:hAnsi="Times New Roman"/>
              <w:sz w:val="22"/>
              <w:szCs w:val="22"/>
            </w:rPr>
            <w:t>Onaylayan</w:t>
          </w:r>
        </w:p>
        <w:p w:rsidR="00306D33" w:rsidRPr="009E7EA9" w:rsidRDefault="00CB6302" w:rsidP="00CC3694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D1EAB">
            <w:rPr>
              <w:rFonts w:ascii="Times New Roman" w:hAnsi="Times New Roman"/>
              <w:sz w:val="22"/>
              <w:szCs w:val="22"/>
            </w:rPr>
            <w:t>Müdür</w:t>
          </w:r>
        </w:p>
      </w:tc>
      <w:tc>
        <w:tcPr>
          <w:tcW w:w="1418" w:type="dxa"/>
          <w:vMerge w:val="restart"/>
          <w:vAlign w:val="center"/>
        </w:tcPr>
        <w:p w:rsidR="00306D33" w:rsidRPr="00BD1EAB" w:rsidRDefault="00CB6302" w:rsidP="00655AB6">
          <w:pPr>
            <w:pStyle w:val="Altbilgi"/>
            <w:jc w:val="center"/>
            <w:rPr>
              <w:rFonts w:ascii="Times New Roman" w:hAnsi="Times New Roman"/>
              <w:b/>
              <w:szCs w:val="22"/>
            </w:rPr>
          </w:pPr>
          <w:r w:rsidRPr="00BD1EAB">
            <w:rPr>
              <w:rFonts w:ascii="Times New Roman" w:hAnsi="Times New Roman"/>
              <w:b/>
              <w:sz w:val="22"/>
              <w:szCs w:val="22"/>
            </w:rPr>
            <w:t>Sayfa No</w:t>
          </w:r>
        </w:p>
        <w:p w:rsidR="00306D33" w:rsidRPr="009E7EA9" w:rsidRDefault="007B11D8" w:rsidP="00655AB6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D1EAB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begin"/>
          </w:r>
          <w:r w:rsidR="00CB6302" w:rsidRPr="00BD1EAB">
            <w:rPr>
              <w:rStyle w:val="SayfaNumaras"/>
              <w:rFonts w:ascii="Times New Roman" w:hAnsi="Times New Roman"/>
              <w:sz w:val="22"/>
              <w:szCs w:val="22"/>
            </w:rPr>
            <w:instrText xml:space="preserve"> PAGE </w:instrText>
          </w:r>
          <w:r w:rsidRPr="00BD1EAB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separate"/>
          </w:r>
          <w:r w:rsidR="00F714D4">
            <w:rPr>
              <w:rStyle w:val="SayfaNumaras"/>
              <w:rFonts w:ascii="Times New Roman" w:hAnsi="Times New Roman"/>
              <w:noProof/>
              <w:sz w:val="22"/>
              <w:szCs w:val="22"/>
            </w:rPr>
            <w:t>1</w:t>
          </w:r>
          <w:r w:rsidRPr="00BD1EAB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end"/>
          </w:r>
          <w:r w:rsidR="00CB6302" w:rsidRPr="00BD1EAB">
            <w:rPr>
              <w:rStyle w:val="SayfaNumaras"/>
              <w:rFonts w:ascii="Times New Roman" w:hAnsi="Times New Roman"/>
              <w:sz w:val="22"/>
              <w:szCs w:val="22"/>
            </w:rPr>
            <w:t>/</w:t>
          </w:r>
          <w:r w:rsidRPr="00BD1EAB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begin"/>
          </w:r>
          <w:r w:rsidR="00CB6302" w:rsidRPr="00BD1EAB">
            <w:rPr>
              <w:rStyle w:val="SayfaNumaras"/>
              <w:rFonts w:ascii="Times New Roman" w:hAnsi="Times New Roman"/>
              <w:sz w:val="22"/>
              <w:szCs w:val="22"/>
            </w:rPr>
            <w:instrText xml:space="preserve"> NUMPAGES </w:instrText>
          </w:r>
          <w:r w:rsidRPr="00BD1EAB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separate"/>
          </w:r>
          <w:r w:rsidR="00F714D4">
            <w:rPr>
              <w:rStyle w:val="SayfaNumaras"/>
              <w:rFonts w:ascii="Times New Roman" w:hAnsi="Times New Roman"/>
              <w:noProof/>
              <w:sz w:val="22"/>
              <w:szCs w:val="22"/>
            </w:rPr>
            <w:t>1</w:t>
          </w:r>
          <w:r w:rsidRPr="00BD1EAB">
            <w:rPr>
              <w:rStyle w:val="SayfaNumaras"/>
              <w:rFonts w:ascii="Times New Roman" w:hAnsi="Times New Roman"/>
              <w:b/>
              <w:sz w:val="22"/>
              <w:szCs w:val="22"/>
            </w:rPr>
            <w:fldChar w:fldCharType="end"/>
          </w:r>
        </w:p>
      </w:tc>
    </w:tr>
    <w:tr w:rsidR="00306D33" w:rsidTr="00820C88">
      <w:trPr>
        <w:cantSplit/>
        <w:trHeight w:val="756"/>
      </w:trPr>
      <w:tc>
        <w:tcPr>
          <w:tcW w:w="5388" w:type="dxa"/>
        </w:tcPr>
        <w:p w:rsidR="00306D33" w:rsidRDefault="00CB6302" w:rsidP="00A02491">
          <w:pPr>
            <w:pStyle w:val="Altbilgi"/>
            <w:tabs>
              <w:tab w:val="center" w:pos="2624"/>
              <w:tab w:val="left" w:pos="3960"/>
            </w:tabs>
          </w:pPr>
          <w:r w:rsidRPr="009E7EA9">
            <w:tab/>
          </w:r>
        </w:p>
        <w:p w:rsidR="00306D33" w:rsidRPr="00423B68" w:rsidRDefault="00F714D4" w:rsidP="00BD1EAB">
          <w:pPr>
            <w:pStyle w:val="Altbilgi"/>
            <w:tabs>
              <w:tab w:val="center" w:pos="2624"/>
              <w:tab w:val="left" w:pos="3960"/>
            </w:tabs>
            <w:jc w:val="center"/>
            <w:rPr>
              <w:rFonts w:ascii="Times New Roman" w:hAnsi="Times New Roman"/>
              <w:szCs w:val="22"/>
            </w:rPr>
          </w:pPr>
          <w:r>
            <w:t>Doç. Dr. Mehmet ŞAHİN</w:t>
          </w:r>
        </w:p>
      </w:tc>
      <w:tc>
        <w:tcPr>
          <w:tcW w:w="4252" w:type="dxa"/>
        </w:tcPr>
        <w:p w:rsidR="00306D33" w:rsidRDefault="00C5582C" w:rsidP="00655AB6">
          <w:pPr>
            <w:pStyle w:val="Altbilgi"/>
            <w:jc w:val="center"/>
          </w:pPr>
        </w:p>
        <w:p w:rsidR="00306D33" w:rsidRPr="00BD1EAB" w:rsidRDefault="00D350E8" w:rsidP="00655AB6">
          <w:pPr>
            <w:pStyle w:val="Altbilgi"/>
            <w:jc w:val="center"/>
            <w:rPr>
              <w:rFonts w:ascii="Times New Roman" w:hAnsi="Times New Roman"/>
              <w:szCs w:val="22"/>
            </w:rPr>
          </w:pPr>
          <w:r w:rsidRPr="00BD1EAB">
            <w:rPr>
              <w:rFonts w:ascii="Times New Roman" w:hAnsi="Times New Roman"/>
              <w:sz w:val="22"/>
              <w:szCs w:val="22"/>
            </w:rPr>
            <w:t>Dr</w:t>
          </w:r>
          <w:r w:rsidR="00CB6302" w:rsidRPr="00BD1EAB">
            <w:rPr>
              <w:rFonts w:ascii="Times New Roman" w:hAnsi="Times New Roman"/>
              <w:sz w:val="22"/>
              <w:szCs w:val="22"/>
            </w:rPr>
            <w:t>.</w:t>
          </w:r>
          <w:r w:rsidR="00BD1EAB">
            <w:rPr>
              <w:rFonts w:ascii="Times New Roman" w:hAnsi="Times New Roman"/>
              <w:sz w:val="22"/>
              <w:szCs w:val="22"/>
            </w:rPr>
            <w:t>Öğr.Üyesi</w:t>
          </w:r>
          <w:r w:rsidR="00CB6302" w:rsidRPr="00BD1EAB">
            <w:rPr>
              <w:rFonts w:ascii="Times New Roman" w:hAnsi="Times New Roman"/>
              <w:sz w:val="22"/>
              <w:szCs w:val="22"/>
            </w:rPr>
            <w:t xml:space="preserve"> Mehmet ŞAHİN</w:t>
          </w:r>
        </w:p>
      </w:tc>
      <w:tc>
        <w:tcPr>
          <w:tcW w:w="1418" w:type="dxa"/>
          <w:vMerge/>
        </w:tcPr>
        <w:p w:rsidR="00306D33" w:rsidRPr="009E7EA9" w:rsidRDefault="00C5582C" w:rsidP="00655AB6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306D33" w:rsidRDefault="00C5582C" w:rsidP="00A02491">
    <w:pPr>
      <w:pStyle w:val="Altbilgi"/>
    </w:pPr>
  </w:p>
  <w:p w:rsidR="00306D33" w:rsidRDefault="00C5582C">
    <w:pPr>
      <w:pStyle w:val="Altbilgi"/>
    </w:pPr>
  </w:p>
  <w:p w:rsidR="00306D33" w:rsidRDefault="00C558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D4" w:rsidRDefault="00F714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2C" w:rsidRDefault="00C5582C" w:rsidP="00E54155">
      <w:r>
        <w:separator/>
      </w:r>
    </w:p>
  </w:footnote>
  <w:footnote w:type="continuationSeparator" w:id="1">
    <w:p w:rsidR="00C5582C" w:rsidRDefault="00C5582C" w:rsidP="00E54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D4" w:rsidRDefault="00F714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03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780"/>
      <w:gridCol w:w="5033"/>
      <w:gridCol w:w="1623"/>
      <w:gridCol w:w="1622"/>
    </w:tblGrid>
    <w:tr w:rsidR="00306D33" w:rsidRPr="00211120" w:rsidTr="004F4131">
      <w:trPr>
        <w:cantSplit/>
        <w:trHeight w:val="300"/>
      </w:trPr>
      <w:tc>
        <w:tcPr>
          <w:tcW w:w="1148" w:type="pct"/>
          <w:vMerge w:val="restart"/>
          <w:vAlign w:val="center"/>
        </w:tcPr>
        <w:p w:rsidR="00306D33" w:rsidRDefault="00CB6302" w:rsidP="006E5310">
          <w:pPr>
            <w:pStyle w:val="stbilgi"/>
            <w:rPr>
              <w:rFonts w:ascii="Century Gothic" w:hAnsi="Century Gothic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654005" cy="1378424"/>
                <wp:effectExtent l="19050" t="0" r="3345" b="0"/>
                <wp:docPr id="1" name="Resim 1" descr="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540" cy="1378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6D33" w:rsidRPr="006D30BE" w:rsidRDefault="00C5582C" w:rsidP="006D30BE"/>
      </w:tc>
      <w:tc>
        <w:tcPr>
          <w:tcW w:w="2312" w:type="pct"/>
          <w:vMerge w:val="restart"/>
          <w:vAlign w:val="center"/>
        </w:tcPr>
        <w:p w:rsidR="00306D33" w:rsidRPr="009E7EA9" w:rsidRDefault="00C5582C" w:rsidP="00DA6918">
          <w:pPr>
            <w:pStyle w:val="stbilgi"/>
            <w:jc w:val="center"/>
            <w:rPr>
              <w:rFonts w:ascii="Times New Roman" w:hAnsi="Times New Roman"/>
              <w:b/>
              <w:bCs/>
              <w:sz w:val="36"/>
              <w:szCs w:val="32"/>
            </w:rPr>
          </w:pPr>
        </w:p>
        <w:p w:rsidR="00306D33" w:rsidRPr="00BD1EAB" w:rsidRDefault="00423B68" w:rsidP="004F413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YÖNETİMİN GÖZDEN GEÇİRME</w:t>
          </w:r>
        </w:p>
        <w:p w:rsidR="00306D33" w:rsidRPr="00BD1EAB" w:rsidRDefault="00CB6302" w:rsidP="004F413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BD1EAB">
            <w:rPr>
              <w:rFonts w:ascii="Times New Roman" w:hAnsi="Times New Roman"/>
              <w:b/>
              <w:bCs/>
              <w:sz w:val="32"/>
              <w:szCs w:val="32"/>
            </w:rPr>
            <w:t xml:space="preserve"> PROSESİ</w:t>
          </w:r>
        </w:p>
        <w:p w:rsidR="00306D33" w:rsidRPr="009E7EA9" w:rsidRDefault="00C5582C" w:rsidP="00B24C33">
          <w:pPr>
            <w:pStyle w:val="stbilgi"/>
            <w:jc w:val="center"/>
            <w:rPr>
              <w:rFonts w:ascii="Times New Roman" w:hAnsi="Times New Roman"/>
              <w:b/>
              <w:bCs/>
              <w:sz w:val="40"/>
              <w:szCs w:val="40"/>
            </w:rPr>
          </w:pPr>
        </w:p>
      </w:tc>
      <w:tc>
        <w:tcPr>
          <w:tcW w:w="77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06D33" w:rsidRPr="00423B68" w:rsidRDefault="00CB6302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sz w:val="22"/>
              <w:szCs w:val="22"/>
            </w:rPr>
            <w:t>Doküman No</w:t>
          </w:r>
        </w:p>
      </w:tc>
      <w:tc>
        <w:tcPr>
          <w:tcW w:w="76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06D33" w:rsidRPr="00423B68" w:rsidRDefault="00CB6302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bCs/>
              <w:sz w:val="22"/>
              <w:szCs w:val="22"/>
            </w:rPr>
            <w:t>PS-06</w:t>
          </w:r>
        </w:p>
      </w:tc>
    </w:tr>
    <w:tr w:rsidR="00306D33" w:rsidRPr="00211120" w:rsidTr="004F4131">
      <w:trPr>
        <w:cantSplit/>
        <w:trHeight w:val="300"/>
      </w:trPr>
      <w:tc>
        <w:tcPr>
          <w:tcW w:w="1148" w:type="pct"/>
          <w:vMerge/>
          <w:vAlign w:val="center"/>
        </w:tcPr>
        <w:p w:rsidR="00306D33" w:rsidRPr="009E7EA9" w:rsidRDefault="00C5582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306D33" w:rsidRPr="009E7EA9" w:rsidRDefault="00C5582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06D33" w:rsidRPr="00423B68" w:rsidRDefault="00CB6302" w:rsidP="006E5310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sz w:val="22"/>
              <w:szCs w:val="22"/>
            </w:rPr>
            <w:t>Yayın Tarihi</w:t>
          </w:r>
        </w:p>
      </w:tc>
      <w:tc>
        <w:tcPr>
          <w:tcW w:w="76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06D33" w:rsidRPr="00423B68" w:rsidRDefault="00C83CB4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bCs/>
              <w:sz w:val="22"/>
              <w:szCs w:val="22"/>
            </w:rPr>
            <w:t>12</w:t>
          </w:r>
          <w:r w:rsidR="00CB6302" w:rsidRPr="00423B68">
            <w:rPr>
              <w:rFonts w:ascii="Times New Roman" w:hAnsi="Times New Roman"/>
              <w:b/>
              <w:bCs/>
              <w:sz w:val="22"/>
              <w:szCs w:val="22"/>
            </w:rPr>
            <w:t>.10.2017</w:t>
          </w:r>
        </w:p>
      </w:tc>
    </w:tr>
    <w:tr w:rsidR="00306D33" w:rsidRPr="00211120" w:rsidTr="004F4131">
      <w:trPr>
        <w:cantSplit/>
        <w:trHeight w:val="300"/>
      </w:trPr>
      <w:tc>
        <w:tcPr>
          <w:tcW w:w="1148" w:type="pct"/>
          <w:vMerge/>
          <w:vAlign w:val="center"/>
        </w:tcPr>
        <w:p w:rsidR="00306D33" w:rsidRPr="009E7EA9" w:rsidRDefault="00C5582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306D33" w:rsidRPr="009E7EA9" w:rsidRDefault="00C5582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06D33" w:rsidRPr="00423B68" w:rsidRDefault="00CB6302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sz w:val="22"/>
              <w:szCs w:val="22"/>
            </w:rPr>
            <w:t>Revizyon Tarihi/No</w:t>
          </w:r>
        </w:p>
      </w:tc>
      <w:tc>
        <w:tcPr>
          <w:tcW w:w="76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06D33" w:rsidRPr="00423B68" w:rsidRDefault="00CB6302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bCs/>
              <w:sz w:val="22"/>
              <w:szCs w:val="22"/>
            </w:rPr>
            <w:t>-</w:t>
          </w:r>
        </w:p>
      </w:tc>
    </w:tr>
    <w:tr w:rsidR="00306D33" w:rsidRPr="00211120" w:rsidTr="004F4131">
      <w:trPr>
        <w:cantSplit/>
        <w:trHeight w:val="1031"/>
      </w:trPr>
      <w:tc>
        <w:tcPr>
          <w:tcW w:w="1148" w:type="pct"/>
          <w:vMerge/>
          <w:vAlign w:val="center"/>
        </w:tcPr>
        <w:p w:rsidR="00306D33" w:rsidRPr="009E7EA9" w:rsidRDefault="00C5582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306D33" w:rsidRPr="009E7EA9" w:rsidRDefault="00C5582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7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306D33" w:rsidRPr="00423B68" w:rsidRDefault="00CB6302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sz w:val="22"/>
              <w:szCs w:val="22"/>
            </w:rPr>
            <w:t>Sayfa No</w:t>
          </w:r>
        </w:p>
      </w:tc>
      <w:tc>
        <w:tcPr>
          <w:tcW w:w="76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306D33" w:rsidRPr="00423B68" w:rsidRDefault="007B11D8" w:rsidP="00655AB6">
          <w:pPr>
            <w:pStyle w:val="stbilgi"/>
            <w:rPr>
              <w:rFonts w:ascii="Times New Roman" w:hAnsi="Times New Roman"/>
              <w:b/>
              <w:bCs/>
              <w:szCs w:val="22"/>
            </w:rPr>
          </w:pPr>
          <w:r w:rsidRPr="00423B68">
            <w:rPr>
              <w:rFonts w:ascii="Times New Roman" w:hAnsi="Times New Roman"/>
              <w:b/>
              <w:bCs/>
              <w:sz w:val="22"/>
              <w:szCs w:val="22"/>
            </w:rPr>
            <w:fldChar w:fldCharType="begin"/>
          </w:r>
          <w:r w:rsidR="00CB6302" w:rsidRPr="00423B68">
            <w:rPr>
              <w:rFonts w:ascii="Times New Roman" w:hAnsi="Times New Roman"/>
              <w:b/>
              <w:bCs/>
              <w:sz w:val="22"/>
              <w:szCs w:val="22"/>
            </w:rPr>
            <w:instrText>PAGE   \* MERGEFORMAT</w:instrText>
          </w:r>
          <w:r w:rsidRPr="00423B68">
            <w:rPr>
              <w:rFonts w:ascii="Times New Roman" w:hAnsi="Times New Roman"/>
              <w:b/>
              <w:bCs/>
              <w:sz w:val="22"/>
              <w:szCs w:val="22"/>
            </w:rPr>
            <w:fldChar w:fldCharType="separate"/>
          </w:r>
          <w:r w:rsidR="00F714D4" w:rsidRPr="00F714D4">
            <w:rPr>
              <w:rFonts w:ascii="Times New Roman" w:hAnsi="Times New Roman"/>
              <w:b/>
              <w:bCs/>
              <w:noProof/>
              <w:szCs w:val="22"/>
            </w:rPr>
            <w:t>1</w:t>
          </w:r>
          <w:r w:rsidRPr="00423B68">
            <w:rPr>
              <w:rFonts w:ascii="Times New Roman" w:hAnsi="Times New Roman"/>
              <w:b/>
              <w:bCs/>
              <w:sz w:val="22"/>
              <w:szCs w:val="22"/>
            </w:rPr>
            <w:fldChar w:fldCharType="end"/>
          </w:r>
        </w:p>
      </w:tc>
    </w:tr>
  </w:tbl>
  <w:p w:rsidR="00306D33" w:rsidRPr="00C42407" w:rsidRDefault="00C5582C">
    <w:pPr>
      <w:pStyle w:val="stbilgi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D4" w:rsidRDefault="00F714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B6302"/>
    <w:rsid w:val="00051D54"/>
    <w:rsid w:val="000D4D24"/>
    <w:rsid w:val="00117F40"/>
    <w:rsid w:val="0018206B"/>
    <w:rsid w:val="00244982"/>
    <w:rsid w:val="002506F4"/>
    <w:rsid w:val="00347CEF"/>
    <w:rsid w:val="00365CB6"/>
    <w:rsid w:val="003A69F5"/>
    <w:rsid w:val="003D553F"/>
    <w:rsid w:val="00417A79"/>
    <w:rsid w:val="00423B68"/>
    <w:rsid w:val="00436FB3"/>
    <w:rsid w:val="00487DE5"/>
    <w:rsid w:val="00690E21"/>
    <w:rsid w:val="007B11D8"/>
    <w:rsid w:val="0081392D"/>
    <w:rsid w:val="00815186"/>
    <w:rsid w:val="00853385"/>
    <w:rsid w:val="008A2404"/>
    <w:rsid w:val="0095206A"/>
    <w:rsid w:val="009A2F68"/>
    <w:rsid w:val="009C08C2"/>
    <w:rsid w:val="009F2223"/>
    <w:rsid w:val="00A008D7"/>
    <w:rsid w:val="00A95AD8"/>
    <w:rsid w:val="00BD1EAB"/>
    <w:rsid w:val="00C5582C"/>
    <w:rsid w:val="00C83CB4"/>
    <w:rsid w:val="00C84247"/>
    <w:rsid w:val="00CB6302"/>
    <w:rsid w:val="00CD3F27"/>
    <w:rsid w:val="00D350E8"/>
    <w:rsid w:val="00D7464D"/>
    <w:rsid w:val="00DC73BC"/>
    <w:rsid w:val="00DD2C06"/>
    <w:rsid w:val="00DD6EB0"/>
    <w:rsid w:val="00E2433D"/>
    <w:rsid w:val="00E54155"/>
    <w:rsid w:val="00E94979"/>
    <w:rsid w:val="00F420E1"/>
    <w:rsid w:val="00F714D4"/>
    <w:rsid w:val="00F76B58"/>
    <w:rsid w:val="00FE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02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B6302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qFormat/>
    <w:rsid w:val="00CB6302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qFormat/>
    <w:rsid w:val="00CB6302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5">
    <w:name w:val="heading 5"/>
    <w:basedOn w:val="Normal"/>
    <w:next w:val="Normal"/>
    <w:link w:val="Balk5Char"/>
    <w:qFormat/>
    <w:rsid w:val="00CB6302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qFormat/>
    <w:rsid w:val="00CB6302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8">
    <w:name w:val="heading 8"/>
    <w:basedOn w:val="Normal"/>
    <w:next w:val="Normal"/>
    <w:link w:val="Balk8Char"/>
    <w:qFormat/>
    <w:rsid w:val="00CB6302"/>
    <w:pPr>
      <w:keepNext/>
      <w:ind w:right="-108"/>
      <w:outlineLvl w:val="7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B6302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B6302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CB6302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B6302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CB6302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B6302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CB6302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6302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CB63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CB6302"/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CB6302"/>
  </w:style>
  <w:style w:type="paragraph" w:styleId="BalonMetni">
    <w:name w:val="Balloon Text"/>
    <w:basedOn w:val="Normal"/>
    <w:link w:val="BalonMetniChar"/>
    <w:uiPriority w:val="99"/>
    <w:semiHidden/>
    <w:unhideWhenUsed/>
    <w:rsid w:val="00CB63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302"/>
    <w:rPr>
      <w:rFonts w:ascii="Tahoma" w:eastAsia="Times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PCX</cp:lastModifiedBy>
  <cp:revision>29</cp:revision>
  <cp:lastPrinted>2017-10-13T10:03:00Z</cp:lastPrinted>
  <dcterms:created xsi:type="dcterms:W3CDTF">2017-10-11T08:16:00Z</dcterms:created>
  <dcterms:modified xsi:type="dcterms:W3CDTF">2022-11-24T10:59:00Z</dcterms:modified>
</cp:coreProperties>
</file>