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2551"/>
        <w:gridCol w:w="993"/>
        <w:gridCol w:w="2976"/>
        <w:gridCol w:w="993"/>
        <w:gridCol w:w="1134"/>
        <w:gridCol w:w="2551"/>
      </w:tblGrid>
      <w:tr w:rsidR="000B1BFC" w:rsidRPr="00134B33" w14:paraId="4F6B2A0A" w14:textId="77777777" w:rsidTr="005E056D">
        <w:trPr>
          <w:trHeight w:val="297"/>
        </w:trPr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9CFAB80" w14:textId="77777777" w:rsidR="000B1BFC" w:rsidRPr="0085755A" w:rsidRDefault="000B1BFC" w:rsidP="00664232">
            <w:pPr>
              <w:rPr>
                <w:rFonts w:cstheme="minorHAnsi"/>
                <w:b/>
              </w:rPr>
            </w:pPr>
            <w:proofErr w:type="gramStart"/>
            <w:r w:rsidRPr="0085755A">
              <w:rPr>
                <w:rFonts w:cstheme="minorHAnsi"/>
                <w:b/>
              </w:rPr>
              <w:t>Kurumun  Adı</w:t>
            </w:r>
            <w:proofErr w:type="gramEnd"/>
            <w:r w:rsidRPr="0085755A">
              <w:rPr>
                <w:rFonts w:cstheme="minorHAnsi"/>
                <w:b/>
              </w:rPr>
              <w:t>: İdari ve Mali İşler Daire Başkanlığı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1EF32146" w14:textId="77777777" w:rsidR="000B1BFC" w:rsidRPr="0085755A" w:rsidRDefault="000B1BFC" w:rsidP="00664232">
            <w:pPr>
              <w:ind w:right="-108"/>
              <w:rPr>
                <w:rFonts w:cstheme="minorHAnsi"/>
                <w:b/>
              </w:rPr>
            </w:pPr>
            <w:r w:rsidRPr="0085755A">
              <w:rPr>
                <w:rFonts w:cstheme="minorHAnsi"/>
                <w:b/>
              </w:rPr>
              <w:t>Tehlike Sınıfı-Kodu: Az Tehlikeli-85.42.01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05030C0" w14:textId="77777777" w:rsidR="000B1BFC" w:rsidRPr="0085755A" w:rsidRDefault="005E056D" w:rsidP="00664232">
            <w:pPr>
              <w:ind w:right="-108" w:hanging="108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Tutanak No: 22-</w:t>
            </w:r>
            <w:r w:rsidR="00DE3DDD" w:rsidRPr="005E056D">
              <w:rPr>
                <w:rFonts w:cstheme="minorHAnsi"/>
                <w:b/>
                <w:sz w:val="24"/>
              </w:rPr>
              <w:t>23</w:t>
            </w:r>
            <w:r w:rsidR="000B1BFC" w:rsidRPr="005E056D">
              <w:rPr>
                <w:rFonts w:cstheme="minorHAnsi"/>
                <w:b/>
                <w:sz w:val="24"/>
              </w:rPr>
              <w:t>/0</w:t>
            </w:r>
            <w:r w:rsidR="00080FE1">
              <w:rPr>
                <w:rFonts w:cstheme="minorHAnsi"/>
                <w:b/>
                <w:sz w:val="24"/>
              </w:rPr>
              <w:t>3</w:t>
            </w:r>
          </w:p>
        </w:tc>
      </w:tr>
      <w:tr w:rsidR="00634BC4" w:rsidRPr="00134B33" w14:paraId="479089C6" w14:textId="77777777" w:rsidTr="00EC2650">
        <w:trPr>
          <w:trHeight w:val="284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D3897E0" w14:textId="77777777" w:rsidR="00634BC4" w:rsidRPr="00634BC4" w:rsidRDefault="00C705CE" w:rsidP="00664232">
            <w:pPr>
              <w:rPr>
                <w:rFonts w:cstheme="minorHAnsi"/>
                <w:b/>
              </w:rPr>
            </w:pPr>
            <w:proofErr w:type="gramStart"/>
            <w:r w:rsidRPr="00634BC4">
              <w:rPr>
                <w:rFonts w:cstheme="minorHAnsi"/>
                <w:b/>
              </w:rPr>
              <w:t>Risk  Değerlendirme</w:t>
            </w:r>
            <w:proofErr w:type="gramEnd"/>
            <w:r w:rsidRPr="00634BC4">
              <w:rPr>
                <w:rFonts w:cstheme="minorHAnsi"/>
                <w:b/>
              </w:rPr>
              <w:t xml:space="preserve"> Metodu:  </w:t>
            </w:r>
            <w:proofErr w:type="spellStart"/>
            <w:r w:rsidRPr="00634BC4">
              <w:rPr>
                <w:rFonts w:cstheme="minorHAnsi"/>
              </w:rPr>
              <w:t>Fine</w:t>
            </w:r>
            <w:proofErr w:type="spellEnd"/>
            <w:r w:rsidRPr="00634BC4">
              <w:rPr>
                <w:rFonts w:cstheme="minorHAnsi"/>
              </w:rPr>
              <w:t xml:space="preserve"> </w:t>
            </w:r>
            <w:proofErr w:type="spellStart"/>
            <w:r w:rsidRPr="00634BC4">
              <w:rPr>
                <w:rFonts w:cstheme="minorHAnsi"/>
                <w:i/>
              </w:rPr>
              <w:t>Kinney</w:t>
            </w:r>
            <w:proofErr w:type="spellEnd"/>
          </w:p>
        </w:tc>
        <w:tc>
          <w:tcPr>
            <w:tcW w:w="3544" w:type="dxa"/>
            <w:gridSpan w:val="2"/>
            <w:shd w:val="clear" w:color="auto" w:fill="E5DFEC" w:themeFill="accent4" w:themeFillTint="33"/>
            <w:vAlign w:val="center"/>
          </w:tcPr>
          <w:p w14:paraId="5F2748D6" w14:textId="77777777" w:rsidR="00634BC4" w:rsidRPr="00634BC4" w:rsidRDefault="00C705CE" w:rsidP="006642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1.Saha </w:t>
            </w:r>
            <w:r w:rsidRPr="00634BC4">
              <w:rPr>
                <w:rFonts w:cstheme="minorHAnsi"/>
                <w:b/>
              </w:rPr>
              <w:t>Denetim Tarihi:</w:t>
            </w:r>
            <w:r>
              <w:rPr>
                <w:rFonts w:cstheme="minorHAnsi"/>
              </w:rPr>
              <w:t xml:space="preserve"> </w:t>
            </w:r>
            <w:r w:rsidRPr="005F1CBA">
              <w:rPr>
                <w:rFonts w:cstheme="minorHAnsi"/>
                <w:b/>
              </w:rPr>
              <w:t>17/08/2022</w:t>
            </w:r>
          </w:p>
        </w:tc>
        <w:tc>
          <w:tcPr>
            <w:tcW w:w="3969" w:type="dxa"/>
            <w:gridSpan w:val="2"/>
            <w:shd w:val="clear" w:color="auto" w:fill="E5DFEC" w:themeFill="accent4" w:themeFillTint="33"/>
            <w:vAlign w:val="center"/>
          </w:tcPr>
          <w:p w14:paraId="01221921" w14:textId="77777777" w:rsidR="00634BC4" w:rsidRPr="00C705CE" w:rsidRDefault="00C705CE" w:rsidP="00281057">
            <w:pPr>
              <w:ind w:right="-108"/>
              <w:rPr>
                <w:rFonts w:cstheme="minorHAnsi"/>
              </w:rPr>
            </w:pPr>
            <w:r w:rsidRPr="00C705CE">
              <w:rPr>
                <w:rFonts w:cstheme="minorHAnsi"/>
              </w:rPr>
              <w:t>2.Saha Denetim Tarihi:</w:t>
            </w:r>
            <w:r>
              <w:rPr>
                <w:rFonts w:cstheme="minorHAnsi"/>
              </w:rPr>
              <w:t xml:space="preserve"> </w:t>
            </w:r>
            <w:r w:rsidRPr="00C705CE">
              <w:rPr>
                <w:rFonts w:cstheme="minorHAnsi"/>
              </w:rPr>
              <w:t>00/00/2022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142AC33C" w14:textId="77777777" w:rsidR="00634BC4" w:rsidRPr="00C705CE" w:rsidRDefault="00C705CE" w:rsidP="00664232">
            <w:pPr>
              <w:ind w:right="-108" w:hanging="108"/>
              <w:rPr>
                <w:rFonts w:cstheme="minorHAnsi"/>
              </w:rPr>
            </w:pPr>
            <w:r w:rsidRPr="00C705CE">
              <w:rPr>
                <w:rFonts w:cstheme="minorHAnsi"/>
              </w:rPr>
              <w:t>3.Saha Denetim Tarihi: 00/00/2022</w:t>
            </w:r>
          </w:p>
        </w:tc>
      </w:tr>
      <w:tr w:rsidR="00C705CE" w:rsidRPr="00134B33" w14:paraId="0799BAFB" w14:textId="77777777" w:rsidTr="000B1BFC">
        <w:trPr>
          <w:trHeight w:val="284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F024005" w14:textId="77777777" w:rsidR="00C705CE" w:rsidRPr="005F1CBA" w:rsidRDefault="00C705CE" w:rsidP="00664232">
            <w:pPr>
              <w:rPr>
                <w:rFonts w:cstheme="minorHAnsi"/>
                <w:b/>
              </w:rPr>
            </w:pPr>
            <w:r w:rsidRPr="005F1CBA">
              <w:rPr>
                <w:rFonts w:cstheme="minorHAnsi"/>
                <w:b/>
                <w:i/>
                <w:color w:val="0070C0"/>
              </w:rPr>
              <w:t>1.</w:t>
            </w:r>
            <w:r w:rsidR="00713AB9" w:rsidRPr="005F1CBA">
              <w:rPr>
                <w:rFonts w:cstheme="minorHAnsi"/>
                <w:b/>
                <w:i/>
                <w:color w:val="0070C0"/>
              </w:rPr>
              <w:t xml:space="preserve">Saha </w:t>
            </w:r>
            <w:r w:rsidRPr="005F1CBA">
              <w:rPr>
                <w:rFonts w:cstheme="minorHAnsi"/>
                <w:b/>
                <w:i/>
                <w:color w:val="0070C0"/>
              </w:rPr>
              <w:t>Kontrol Tarihi: 17/09/2022*</w:t>
            </w:r>
          </w:p>
        </w:tc>
        <w:tc>
          <w:tcPr>
            <w:tcW w:w="3544" w:type="dxa"/>
            <w:gridSpan w:val="2"/>
            <w:shd w:val="clear" w:color="auto" w:fill="EAF1DD" w:themeFill="accent3" w:themeFillTint="33"/>
            <w:vAlign w:val="center"/>
          </w:tcPr>
          <w:p w14:paraId="645EBBC2" w14:textId="77777777" w:rsidR="00C705CE" w:rsidRPr="005F1CBA" w:rsidRDefault="00C705CE" w:rsidP="00664232">
            <w:pPr>
              <w:rPr>
                <w:rFonts w:cstheme="minorHAnsi"/>
                <w:b/>
              </w:rPr>
            </w:pPr>
            <w:r w:rsidRPr="005F1CBA">
              <w:rPr>
                <w:rFonts w:cstheme="minorHAnsi"/>
                <w:b/>
                <w:i/>
                <w:color w:val="0070C0"/>
              </w:rPr>
              <w:t>2.</w:t>
            </w:r>
            <w:r w:rsidR="00713AB9" w:rsidRPr="005F1CBA">
              <w:rPr>
                <w:rFonts w:cstheme="minorHAnsi"/>
                <w:b/>
                <w:i/>
                <w:color w:val="0070C0"/>
              </w:rPr>
              <w:t xml:space="preserve">Saha </w:t>
            </w:r>
            <w:r w:rsidRPr="005F1CBA">
              <w:rPr>
                <w:rFonts w:cstheme="minorHAnsi"/>
                <w:b/>
                <w:i/>
                <w:color w:val="0070C0"/>
              </w:rPr>
              <w:t>Kontrol Tarihi: 17/10/2022*</w:t>
            </w:r>
          </w:p>
        </w:tc>
        <w:tc>
          <w:tcPr>
            <w:tcW w:w="3969" w:type="dxa"/>
            <w:gridSpan w:val="2"/>
            <w:shd w:val="clear" w:color="auto" w:fill="EAF1DD" w:themeFill="accent3" w:themeFillTint="33"/>
            <w:vAlign w:val="center"/>
          </w:tcPr>
          <w:p w14:paraId="2155E74E" w14:textId="77777777" w:rsidR="00C705CE" w:rsidRPr="005F1CBA" w:rsidRDefault="00C705CE" w:rsidP="00281057">
            <w:pPr>
              <w:ind w:right="-108"/>
              <w:rPr>
                <w:rFonts w:cstheme="minorHAnsi"/>
                <w:b/>
                <w:i/>
                <w:color w:val="0070C0"/>
              </w:rPr>
            </w:pPr>
            <w:r w:rsidRPr="005F1CBA">
              <w:rPr>
                <w:rFonts w:cstheme="minorHAnsi"/>
                <w:b/>
                <w:i/>
                <w:color w:val="0070C0"/>
              </w:rPr>
              <w:t>3.</w:t>
            </w:r>
            <w:r w:rsidR="00713AB9" w:rsidRPr="005F1CBA">
              <w:rPr>
                <w:rFonts w:cstheme="minorHAnsi"/>
                <w:b/>
                <w:i/>
                <w:color w:val="0070C0"/>
              </w:rPr>
              <w:t xml:space="preserve">Saha </w:t>
            </w:r>
            <w:r w:rsidR="00080FE1">
              <w:rPr>
                <w:rFonts w:cstheme="minorHAnsi"/>
                <w:b/>
                <w:i/>
                <w:color w:val="0070C0"/>
              </w:rPr>
              <w:t>Kontrol Tarihi: 17/02/2023</w:t>
            </w:r>
            <w:r w:rsidRPr="005F1CBA">
              <w:rPr>
                <w:rFonts w:cstheme="minorHAnsi"/>
                <w:b/>
                <w:i/>
                <w:color w:val="0070C0"/>
              </w:rPr>
              <w:t>*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7976F67" w14:textId="77777777" w:rsidR="00C705CE" w:rsidRPr="00634BC4" w:rsidRDefault="000B1BFC" w:rsidP="00664232">
            <w:pPr>
              <w:ind w:right="-108" w:hanging="10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Tutanak </w:t>
            </w:r>
            <w:proofErr w:type="gramStart"/>
            <w:r>
              <w:rPr>
                <w:rFonts w:cstheme="minorHAnsi"/>
                <w:b/>
              </w:rPr>
              <w:t xml:space="preserve">Onay </w:t>
            </w:r>
            <w:r w:rsidR="00C705CE" w:rsidRPr="00634BC4">
              <w:rPr>
                <w:rFonts w:cstheme="minorHAnsi"/>
                <w:b/>
              </w:rPr>
              <w:t xml:space="preserve"> Tarihi</w:t>
            </w:r>
            <w:proofErr w:type="gramEnd"/>
            <w:r w:rsidR="00C705CE" w:rsidRPr="00634BC4">
              <w:rPr>
                <w:rFonts w:cstheme="minorHAnsi"/>
                <w:b/>
              </w:rPr>
              <w:t xml:space="preserve">: </w:t>
            </w:r>
            <w:r w:rsidR="00C705CE">
              <w:rPr>
                <w:rFonts w:cstheme="minorHAnsi"/>
                <w:b/>
              </w:rPr>
              <w:t xml:space="preserve"> </w:t>
            </w:r>
            <w:r w:rsidR="00080FE1">
              <w:rPr>
                <w:rFonts w:cstheme="minorHAnsi"/>
                <w:b/>
              </w:rPr>
              <w:t>20</w:t>
            </w:r>
            <w:r w:rsidR="0079698D">
              <w:rPr>
                <w:rFonts w:cstheme="minorHAnsi"/>
                <w:b/>
              </w:rPr>
              <w:t>/0</w:t>
            </w:r>
            <w:r w:rsidR="00080FE1">
              <w:rPr>
                <w:rFonts w:cstheme="minorHAnsi"/>
                <w:b/>
              </w:rPr>
              <w:t>2</w:t>
            </w:r>
            <w:r w:rsidR="00C705CE" w:rsidRPr="00713AB9">
              <w:rPr>
                <w:rFonts w:cstheme="minorHAnsi"/>
                <w:b/>
              </w:rPr>
              <w:t>/202</w:t>
            </w:r>
            <w:r w:rsidR="0079698D">
              <w:rPr>
                <w:rFonts w:cstheme="minorHAnsi"/>
                <w:b/>
              </w:rPr>
              <w:t>3</w:t>
            </w:r>
          </w:p>
        </w:tc>
      </w:tr>
      <w:tr w:rsidR="000B1BFC" w:rsidRPr="00134B33" w14:paraId="66B4ECEC" w14:textId="77777777" w:rsidTr="000B1BFC">
        <w:trPr>
          <w:trHeight w:val="284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FA6ECB3" w14:textId="77777777" w:rsidR="000B1BFC" w:rsidRPr="000B1BFC" w:rsidRDefault="000B1BFC" w:rsidP="00664232">
            <w:pPr>
              <w:rPr>
                <w:rFonts w:cstheme="minorHAnsi"/>
                <w:b/>
              </w:rPr>
            </w:pPr>
            <w:r w:rsidRPr="000B1BFC">
              <w:rPr>
                <w:rFonts w:cstheme="minorHAnsi"/>
                <w:b/>
              </w:rPr>
              <w:t>SGK No: 18542010112</w:t>
            </w:r>
            <w:r w:rsidR="0079698D">
              <w:rPr>
                <w:rFonts w:cstheme="minorHAnsi"/>
                <w:b/>
              </w:rPr>
              <w:t>-362290422152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1D36DBD" w14:textId="77777777" w:rsidR="000B1BFC" w:rsidRPr="000B1BFC" w:rsidRDefault="000B1BFC" w:rsidP="00664232">
            <w:pPr>
              <w:rPr>
                <w:rFonts w:cstheme="minorHAnsi"/>
                <w:b/>
              </w:rPr>
            </w:pPr>
            <w:r w:rsidRPr="000B1BFC">
              <w:rPr>
                <w:rFonts w:cstheme="minorHAnsi"/>
                <w:b/>
              </w:rPr>
              <w:t xml:space="preserve">Çalışan Toplamı: </w:t>
            </w:r>
            <w:r w:rsidR="0079698D">
              <w:rPr>
                <w:rFonts w:cstheme="minorHAnsi"/>
                <w:b/>
              </w:rPr>
              <w:t>1</w:t>
            </w:r>
            <w:r w:rsidR="00CA37FC">
              <w:rPr>
                <w:rFonts w:cstheme="minorHAnsi"/>
                <w:b/>
              </w:rPr>
              <w:t>21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725B5EB" w14:textId="77777777" w:rsidR="000B1BFC" w:rsidRPr="000B1BFC" w:rsidRDefault="000B1BFC" w:rsidP="00281057">
            <w:pPr>
              <w:ind w:right="-108"/>
              <w:rPr>
                <w:rFonts w:cstheme="minorHAnsi"/>
                <w:b/>
              </w:rPr>
            </w:pPr>
            <w:r w:rsidRPr="000B1BFC">
              <w:rPr>
                <w:rFonts w:cstheme="minorHAnsi"/>
                <w:b/>
              </w:rPr>
              <w:t>Bayan:</w:t>
            </w:r>
            <w:r w:rsidR="00FE7D02">
              <w:rPr>
                <w:rFonts w:cstheme="minorHAnsi"/>
                <w:b/>
              </w:rPr>
              <w:t xml:space="preserve"> </w:t>
            </w:r>
            <w:r w:rsidR="0079698D">
              <w:rPr>
                <w:rFonts w:cstheme="minorHAnsi"/>
                <w:b/>
              </w:rPr>
              <w:t>8</w:t>
            </w:r>
          </w:p>
        </w:tc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CC0AC13" w14:textId="77777777" w:rsidR="000B1BFC" w:rsidRPr="000B1BFC" w:rsidRDefault="000B1BFC" w:rsidP="00281057">
            <w:pPr>
              <w:ind w:right="-108"/>
              <w:rPr>
                <w:rFonts w:cstheme="minorHAnsi"/>
                <w:b/>
              </w:rPr>
            </w:pPr>
            <w:r w:rsidRPr="000B1BFC">
              <w:rPr>
                <w:rFonts w:cstheme="minorHAnsi"/>
                <w:b/>
              </w:rPr>
              <w:t>Erkek:</w:t>
            </w:r>
            <w:r w:rsidR="00FE7D02">
              <w:rPr>
                <w:rFonts w:cstheme="minorHAnsi"/>
                <w:b/>
              </w:rPr>
              <w:t xml:space="preserve"> </w:t>
            </w:r>
            <w:r w:rsidR="0079698D">
              <w:rPr>
                <w:rFonts w:cstheme="minorHAnsi"/>
                <w:b/>
              </w:rPr>
              <w:t>11</w:t>
            </w:r>
            <w:r w:rsidR="00CA37FC">
              <w:rPr>
                <w:rFonts w:cstheme="minorHAnsi"/>
                <w:b/>
              </w:rPr>
              <w:t>3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696151E" w14:textId="77777777" w:rsidR="000B1BFC" w:rsidRPr="000B1BFC" w:rsidRDefault="000B1BFC" w:rsidP="00664232">
            <w:pPr>
              <w:ind w:right="-108" w:hanging="108"/>
              <w:rPr>
                <w:rFonts w:cstheme="minorHAnsi"/>
                <w:b/>
              </w:rPr>
            </w:pPr>
            <w:r w:rsidRPr="000B1BFC">
              <w:rPr>
                <w:rFonts w:cstheme="minorHAnsi"/>
                <w:b/>
              </w:rPr>
              <w:t>Engelli:</w:t>
            </w:r>
            <w:r w:rsidR="00FE7D02">
              <w:rPr>
                <w:rFonts w:cstheme="minorHAnsi"/>
                <w:b/>
              </w:rPr>
              <w:t xml:space="preserve"> </w:t>
            </w:r>
            <w:r w:rsidR="0079698D">
              <w:rPr>
                <w:rFonts w:cstheme="minorHAnsi"/>
                <w:b/>
              </w:rPr>
              <w:t>6</w:t>
            </w:r>
          </w:p>
        </w:tc>
      </w:tr>
    </w:tbl>
    <w:p w14:paraId="45F20F72" w14:textId="77777777" w:rsidR="00077525" w:rsidRPr="005E056D" w:rsidRDefault="00C13543" w:rsidP="00630825">
      <w:pPr>
        <w:spacing w:after="0" w:line="240" w:lineRule="auto"/>
        <w:jc w:val="right"/>
        <w:rPr>
          <w:b/>
          <w:i/>
          <w:color w:val="0070C0"/>
          <w:sz w:val="24"/>
        </w:rPr>
      </w:pPr>
      <w:r w:rsidRPr="005E056D">
        <w:rPr>
          <w:b/>
          <w:i/>
          <w:color w:val="0070C0"/>
          <w:sz w:val="24"/>
        </w:rPr>
        <w:t>*Yapılanlar: Kon</w:t>
      </w:r>
      <w:r w:rsidR="005F1CBA" w:rsidRPr="005E056D">
        <w:rPr>
          <w:b/>
          <w:i/>
          <w:color w:val="0070C0"/>
          <w:sz w:val="24"/>
        </w:rPr>
        <w:t>t</w:t>
      </w:r>
      <w:r w:rsidRPr="005E056D">
        <w:rPr>
          <w:b/>
          <w:i/>
          <w:color w:val="0070C0"/>
          <w:sz w:val="24"/>
        </w:rPr>
        <w:t>rol tarihine kadar</w:t>
      </w:r>
      <w:r w:rsidR="00C705CE" w:rsidRPr="005E056D">
        <w:rPr>
          <w:b/>
          <w:i/>
          <w:color w:val="0070C0"/>
          <w:sz w:val="24"/>
        </w:rPr>
        <w:t xml:space="preserve"> yapılanlar mavi renkli olarak </w:t>
      </w:r>
      <w:r w:rsidRPr="005E056D">
        <w:rPr>
          <w:b/>
          <w:i/>
          <w:color w:val="0070C0"/>
          <w:sz w:val="24"/>
        </w:rPr>
        <w:t>belirtilmiştir.</w:t>
      </w:r>
    </w:p>
    <w:p w14:paraId="72476FF6" w14:textId="77777777" w:rsidR="0079698D" w:rsidRPr="00487A19" w:rsidRDefault="0079698D" w:rsidP="00630825">
      <w:pPr>
        <w:spacing w:after="0" w:line="240" w:lineRule="auto"/>
        <w:jc w:val="right"/>
        <w:rPr>
          <w:b/>
          <w:i/>
          <w:color w:val="0070C0"/>
        </w:rPr>
      </w:pPr>
    </w:p>
    <w:tbl>
      <w:tblPr>
        <w:tblStyle w:val="TabloKlavuzu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9"/>
        <w:gridCol w:w="4624"/>
        <w:gridCol w:w="2552"/>
        <w:gridCol w:w="1134"/>
        <w:gridCol w:w="283"/>
        <w:gridCol w:w="284"/>
        <w:gridCol w:w="283"/>
        <w:gridCol w:w="426"/>
        <w:gridCol w:w="1559"/>
        <w:gridCol w:w="3685"/>
        <w:gridCol w:w="709"/>
      </w:tblGrid>
      <w:tr w:rsidR="00B533BD" w:rsidRPr="00134B33" w14:paraId="2B3F60FA" w14:textId="77777777" w:rsidTr="00B533BD">
        <w:tc>
          <w:tcPr>
            <w:tcW w:w="1601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99F319F" w14:textId="77777777" w:rsidR="00B533BD" w:rsidRPr="00B533BD" w:rsidRDefault="00FF6D77" w:rsidP="00B533BD">
            <w:pPr>
              <w:pStyle w:val="ListeParagraf"/>
              <w:numPr>
                <w:ilvl w:val="0"/>
                <w:numId w:val="20"/>
              </w:num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BİRİMİN </w:t>
            </w:r>
            <w:r w:rsidR="00B533BD" w:rsidRPr="00B533BD">
              <w:rPr>
                <w:b/>
                <w:color w:val="FF0000"/>
              </w:rPr>
              <w:t>İSG TESPİT VE ÖNERİLERİ</w:t>
            </w:r>
          </w:p>
        </w:tc>
      </w:tr>
      <w:tr w:rsidR="00077525" w:rsidRPr="00134B33" w14:paraId="3B382B93" w14:textId="77777777" w:rsidTr="00C11058"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14:paraId="397823D9" w14:textId="77777777" w:rsidR="00077525" w:rsidRPr="00134B33" w:rsidRDefault="00077525" w:rsidP="00254DC0">
            <w:pPr>
              <w:rPr>
                <w:b/>
              </w:rPr>
            </w:pPr>
            <w:r>
              <w:rPr>
                <w:b/>
              </w:rPr>
              <w:t>Birimin</w:t>
            </w:r>
            <w:r w:rsidRPr="00134B33">
              <w:rPr>
                <w:b/>
              </w:rPr>
              <w:t xml:space="preserve"> Adı:</w:t>
            </w:r>
            <w:r>
              <w:rPr>
                <w:b/>
              </w:rPr>
              <w:t xml:space="preserve"> </w:t>
            </w:r>
            <w:r>
              <w:t>OFİSLER-TOPLANTI SALONU-ARŞİV</w:t>
            </w:r>
          </w:p>
        </w:tc>
        <w:tc>
          <w:tcPr>
            <w:tcW w:w="4962" w:type="dxa"/>
            <w:gridSpan w:val="6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51040B2E" w14:textId="77777777" w:rsidR="00077525" w:rsidRPr="00134B33" w:rsidRDefault="00077525" w:rsidP="00516752">
            <w:pPr>
              <w:rPr>
                <w:b/>
              </w:rPr>
            </w:pPr>
            <w:r>
              <w:rPr>
                <w:b/>
              </w:rPr>
              <w:t>Faaliyeti:</w:t>
            </w:r>
            <w:r>
              <w:t xml:space="preserve"> İdari-</w:t>
            </w:r>
            <w:proofErr w:type="gramStart"/>
            <w:r w:rsidR="00516752">
              <w:t xml:space="preserve">Destek </w:t>
            </w:r>
            <w:r>
              <w:t xml:space="preserve"> Hizmetler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232DCB44" w14:textId="77777777" w:rsidR="00077525" w:rsidRPr="00134B33" w:rsidRDefault="00077525" w:rsidP="00254DC0">
            <w:pPr>
              <w:rPr>
                <w:b/>
              </w:rPr>
            </w:pPr>
            <w:r>
              <w:rPr>
                <w:b/>
              </w:rPr>
              <w:t xml:space="preserve">Çalışanı: </w:t>
            </w:r>
            <w:r w:rsidR="002D6AEE">
              <w:rPr>
                <w:b/>
              </w:rPr>
              <w:t>97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EDBA43B" w14:textId="77777777" w:rsidR="00077525" w:rsidRPr="00134B33" w:rsidRDefault="00077525" w:rsidP="00281057">
            <w:pPr>
              <w:ind w:right="-108" w:hanging="108"/>
              <w:rPr>
                <w:b/>
              </w:rPr>
            </w:pPr>
            <w:r w:rsidRPr="00134B33">
              <w:rPr>
                <w:b/>
              </w:rPr>
              <w:t xml:space="preserve">Yeri: </w:t>
            </w:r>
            <w:r w:rsidRPr="008F2C5C">
              <w:t xml:space="preserve"> </w:t>
            </w:r>
            <w:r w:rsidR="00281057">
              <w:t xml:space="preserve">Rektörlük </w:t>
            </w:r>
            <w:r>
              <w:t>Binası-</w:t>
            </w:r>
            <w:r w:rsidR="00516752">
              <w:t xml:space="preserve"> C Blok Bod.-</w:t>
            </w:r>
            <w:r w:rsidR="00516752" w:rsidRPr="00A00F71">
              <w:rPr>
                <w:b/>
              </w:rPr>
              <w:t>Z-1-2-3. Kat</w:t>
            </w:r>
          </w:p>
        </w:tc>
      </w:tr>
      <w:tr w:rsidR="00077525" w:rsidRPr="00134B33" w14:paraId="70E64119" w14:textId="77777777" w:rsidTr="00C11058">
        <w:trPr>
          <w:trHeight w:val="236"/>
        </w:trPr>
        <w:tc>
          <w:tcPr>
            <w:tcW w:w="479" w:type="dxa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</w:tcPr>
          <w:p w14:paraId="74EC6C75" w14:textId="77777777" w:rsidR="00077525" w:rsidRPr="00E83BFD" w:rsidRDefault="00077525" w:rsidP="00254DC0">
            <w:pPr>
              <w:tabs>
                <w:tab w:val="left" w:pos="2265"/>
              </w:tabs>
              <w:jc w:val="center"/>
              <w:rPr>
                <w:b/>
                <w:color w:val="C00000"/>
                <w:sz w:val="20"/>
                <w:szCs w:val="20"/>
              </w:rPr>
            </w:pPr>
            <w:r w:rsidRPr="00E83BFD">
              <w:rPr>
                <w:b/>
                <w:color w:val="C00000"/>
                <w:sz w:val="20"/>
                <w:szCs w:val="20"/>
              </w:rPr>
              <w:t>No</w:t>
            </w:r>
          </w:p>
        </w:tc>
        <w:tc>
          <w:tcPr>
            <w:tcW w:w="7176" w:type="dxa"/>
            <w:gridSpan w:val="2"/>
            <w:vMerge w:val="restart"/>
            <w:shd w:val="clear" w:color="auto" w:fill="D6E3BC" w:themeFill="accent3" w:themeFillTint="66"/>
          </w:tcPr>
          <w:p w14:paraId="2D09BE57" w14:textId="77777777" w:rsidR="00077525" w:rsidRPr="00E83BFD" w:rsidRDefault="00077525" w:rsidP="00254DC0">
            <w:pPr>
              <w:tabs>
                <w:tab w:val="left" w:pos="2265"/>
              </w:tabs>
              <w:jc w:val="center"/>
              <w:rPr>
                <w:b/>
                <w:color w:val="C00000"/>
                <w:sz w:val="20"/>
                <w:szCs w:val="20"/>
              </w:rPr>
            </w:pPr>
            <w:r w:rsidRPr="00E83BFD">
              <w:rPr>
                <w:b/>
                <w:color w:val="C00000"/>
                <w:sz w:val="20"/>
                <w:szCs w:val="20"/>
              </w:rPr>
              <w:t>Tespit Edilen Mevcut Tehlike ve Riskleri; a) Tehlikeli Durumlar, b)</w:t>
            </w:r>
            <w:r w:rsidR="00CE45AC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E83BFD">
              <w:rPr>
                <w:b/>
                <w:color w:val="C00000"/>
                <w:sz w:val="20"/>
                <w:szCs w:val="20"/>
              </w:rPr>
              <w:t xml:space="preserve">Tehlikeli </w:t>
            </w:r>
            <w:proofErr w:type="gramStart"/>
            <w:r w:rsidRPr="00E83BFD">
              <w:rPr>
                <w:b/>
                <w:color w:val="C00000"/>
                <w:sz w:val="20"/>
                <w:szCs w:val="20"/>
              </w:rPr>
              <w:t>Davranışlar,  c</w:t>
            </w:r>
            <w:proofErr w:type="gramEnd"/>
            <w:r w:rsidRPr="00E83BFD">
              <w:rPr>
                <w:b/>
                <w:color w:val="C00000"/>
                <w:sz w:val="20"/>
                <w:szCs w:val="20"/>
              </w:rPr>
              <w:t>)</w:t>
            </w:r>
            <w:r w:rsidR="00CE45AC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E83BFD">
              <w:rPr>
                <w:b/>
                <w:color w:val="C00000"/>
                <w:sz w:val="20"/>
                <w:szCs w:val="20"/>
              </w:rPr>
              <w:t>Organizasyonel Kusurlar, d)</w:t>
            </w:r>
            <w:r w:rsidR="00CE45AC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E83BFD">
              <w:rPr>
                <w:b/>
                <w:color w:val="C00000"/>
                <w:sz w:val="20"/>
                <w:szCs w:val="20"/>
              </w:rPr>
              <w:t xml:space="preserve">Kaçınılmaz </w:t>
            </w:r>
            <w:proofErr w:type="spellStart"/>
            <w:r w:rsidRPr="00E83BFD">
              <w:rPr>
                <w:b/>
                <w:color w:val="C00000"/>
                <w:sz w:val="20"/>
                <w:szCs w:val="20"/>
              </w:rPr>
              <w:t>Sebebler</w:t>
            </w:r>
            <w:proofErr w:type="spellEnd"/>
          </w:p>
        </w:tc>
        <w:tc>
          <w:tcPr>
            <w:tcW w:w="1134" w:type="dxa"/>
            <w:vMerge w:val="restart"/>
            <w:shd w:val="clear" w:color="auto" w:fill="D6E3BC" w:themeFill="accent3" w:themeFillTint="66"/>
          </w:tcPr>
          <w:p w14:paraId="69D7D091" w14:textId="77777777" w:rsidR="00077525" w:rsidRPr="00E83BFD" w:rsidRDefault="00077525" w:rsidP="00254DC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83BFD">
              <w:rPr>
                <w:b/>
                <w:color w:val="C00000"/>
                <w:sz w:val="20"/>
                <w:szCs w:val="20"/>
              </w:rPr>
              <w:t xml:space="preserve">Kanıtlar </w:t>
            </w:r>
          </w:p>
          <w:p w14:paraId="17693706" w14:textId="77777777" w:rsidR="00077525" w:rsidRPr="00E83BFD" w:rsidRDefault="00077525" w:rsidP="00254DC0">
            <w:pPr>
              <w:ind w:right="-108"/>
              <w:rPr>
                <w:b/>
                <w:color w:val="C00000"/>
                <w:sz w:val="20"/>
                <w:szCs w:val="20"/>
              </w:rPr>
            </w:pPr>
            <w:r w:rsidRPr="00E83BFD">
              <w:rPr>
                <w:b/>
                <w:color w:val="C00000"/>
                <w:sz w:val="20"/>
                <w:szCs w:val="20"/>
              </w:rPr>
              <w:t>(foto-belge)</w:t>
            </w:r>
          </w:p>
        </w:tc>
        <w:tc>
          <w:tcPr>
            <w:tcW w:w="1276" w:type="dxa"/>
            <w:gridSpan w:val="4"/>
            <w:shd w:val="clear" w:color="auto" w:fill="D6E3BC" w:themeFill="accent3" w:themeFillTint="66"/>
          </w:tcPr>
          <w:p w14:paraId="3A70ADAF" w14:textId="77777777" w:rsidR="00077525" w:rsidRPr="00E83BFD" w:rsidRDefault="00077525" w:rsidP="00254DC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83BFD">
              <w:rPr>
                <w:b/>
                <w:color w:val="C00000"/>
                <w:sz w:val="20"/>
                <w:szCs w:val="20"/>
              </w:rPr>
              <w:t>*Risk Puanı</w:t>
            </w:r>
          </w:p>
        </w:tc>
        <w:tc>
          <w:tcPr>
            <w:tcW w:w="5244" w:type="dxa"/>
            <w:gridSpan w:val="2"/>
            <w:vMerge w:val="restart"/>
            <w:shd w:val="clear" w:color="auto" w:fill="D6E3BC" w:themeFill="accent3" w:themeFillTint="66"/>
          </w:tcPr>
          <w:p w14:paraId="0FC3D783" w14:textId="77777777" w:rsidR="00A70773" w:rsidRDefault="00077525" w:rsidP="00254DC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83BFD">
              <w:rPr>
                <w:b/>
                <w:color w:val="C00000"/>
                <w:sz w:val="20"/>
                <w:szCs w:val="20"/>
              </w:rPr>
              <w:t>İSG Kapsamında Yapılan Uyarı ve Öneriler</w:t>
            </w:r>
            <w:r w:rsidR="00A70773">
              <w:rPr>
                <w:b/>
                <w:color w:val="C00000"/>
                <w:sz w:val="20"/>
                <w:szCs w:val="20"/>
              </w:rPr>
              <w:t xml:space="preserve"> / </w:t>
            </w:r>
          </w:p>
          <w:p w14:paraId="672F7442" w14:textId="77777777" w:rsidR="00077525" w:rsidRPr="00CF7ED4" w:rsidRDefault="00080FE1" w:rsidP="00254DC0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Cs w:val="20"/>
              </w:rPr>
              <w:t>*</w:t>
            </w:r>
            <w:r w:rsidR="00630825" w:rsidRPr="0056273E">
              <w:rPr>
                <w:b/>
                <w:i/>
                <w:color w:val="0070C0"/>
                <w:szCs w:val="20"/>
              </w:rPr>
              <w:t>Kontrol Tarihin</w:t>
            </w:r>
            <w:r w:rsidR="00A70773" w:rsidRPr="0056273E">
              <w:rPr>
                <w:b/>
                <w:i/>
                <w:color w:val="0070C0"/>
                <w:szCs w:val="20"/>
              </w:rPr>
              <w:t xml:space="preserve">e </w:t>
            </w:r>
            <w:r w:rsidR="00630825" w:rsidRPr="0056273E">
              <w:rPr>
                <w:b/>
                <w:i/>
                <w:color w:val="0070C0"/>
                <w:szCs w:val="20"/>
              </w:rPr>
              <w:t xml:space="preserve">kadar </w:t>
            </w:r>
            <w:r w:rsidR="00A70773" w:rsidRPr="0056273E">
              <w:rPr>
                <w:b/>
                <w:i/>
                <w:color w:val="0070C0"/>
                <w:szCs w:val="20"/>
              </w:rPr>
              <w:t>Yapılanlar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228C069C" w14:textId="77777777" w:rsidR="00077525" w:rsidRPr="00E83BFD" w:rsidRDefault="00077525" w:rsidP="00254DC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83BFD">
              <w:rPr>
                <w:b/>
                <w:color w:val="C00000"/>
                <w:sz w:val="20"/>
                <w:szCs w:val="20"/>
              </w:rPr>
              <w:t>Süre</w:t>
            </w:r>
            <w:r>
              <w:rPr>
                <w:b/>
                <w:color w:val="C00000"/>
                <w:sz w:val="20"/>
                <w:szCs w:val="20"/>
              </w:rPr>
              <w:t xml:space="preserve">     </w:t>
            </w:r>
            <w:r w:rsidRPr="00E83BFD">
              <w:rPr>
                <w:b/>
                <w:color w:val="C00000"/>
                <w:sz w:val="20"/>
                <w:szCs w:val="20"/>
              </w:rPr>
              <w:t xml:space="preserve"> (Ay)</w:t>
            </w:r>
          </w:p>
        </w:tc>
      </w:tr>
      <w:tr w:rsidR="00077525" w:rsidRPr="00134B33" w14:paraId="079FA057" w14:textId="77777777" w:rsidTr="00C11058">
        <w:trPr>
          <w:trHeight w:val="239"/>
        </w:trPr>
        <w:tc>
          <w:tcPr>
            <w:tcW w:w="479" w:type="dxa"/>
            <w:vMerge/>
            <w:tcBorders>
              <w:left w:val="single" w:sz="12" w:space="0" w:color="auto"/>
            </w:tcBorders>
            <w:shd w:val="clear" w:color="auto" w:fill="FFFF00"/>
          </w:tcPr>
          <w:p w14:paraId="4C5C3F49" w14:textId="77777777" w:rsidR="00077525" w:rsidRPr="00134B33" w:rsidRDefault="00077525" w:rsidP="00254DC0">
            <w:pPr>
              <w:tabs>
                <w:tab w:val="left" w:pos="2265"/>
              </w:tabs>
              <w:jc w:val="center"/>
              <w:rPr>
                <w:b/>
                <w:color w:val="C00000"/>
              </w:rPr>
            </w:pPr>
          </w:p>
        </w:tc>
        <w:tc>
          <w:tcPr>
            <w:tcW w:w="7176" w:type="dxa"/>
            <w:gridSpan w:val="2"/>
            <w:vMerge/>
            <w:shd w:val="clear" w:color="auto" w:fill="FFFF00"/>
          </w:tcPr>
          <w:p w14:paraId="09F4C03E" w14:textId="77777777" w:rsidR="00077525" w:rsidRPr="00134B33" w:rsidRDefault="00077525" w:rsidP="00254DC0">
            <w:pPr>
              <w:tabs>
                <w:tab w:val="left" w:pos="2265"/>
              </w:tabs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14:paraId="0D7FD382" w14:textId="77777777" w:rsidR="00077525" w:rsidRDefault="00077525" w:rsidP="00254DC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83" w:type="dxa"/>
            <w:shd w:val="clear" w:color="auto" w:fill="9BBB59" w:themeFill="accent3"/>
          </w:tcPr>
          <w:p w14:paraId="7BE1D28D" w14:textId="77777777" w:rsidR="00077525" w:rsidRPr="00E83BFD" w:rsidRDefault="00077525" w:rsidP="00254DC0">
            <w:pPr>
              <w:jc w:val="center"/>
              <w:rPr>
                <w:b/>
                <w:color w:val="C00000"/>
                <w:sz w:val="20"/>
              </w:rPr>
            </w:pPr>
            <w:r w:rsidRPr="00E83BFD">
              <w:rPr>
                <w:b/>
                <w:color w:val="C00000"/>
                <w:sz w:val="20"/>
              </w:rPr>
              <w:t>O</w:t>
            </w:r>
          </w:p>
        </w:tc>
        <w:tc>
          <w:tcPr>
            <w:tcW w:w="284" w:type="dxa"/>
            <w:shd w:val="clear" w:color="auto" w:fill="9BBB59" w:themeFill="accent3"/>
          </w:tcPr>
          <w:p w14:paraId="2157717F" w14:textId="77777777" w:rsidR="00077525" w:rsidRPr="00E83BFD" w:rsidRDefault="00A66E42" w:rsidP="00254DC0">
            <w:pPr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F</w:t>
            </w:r>
          </w:p>
        </w:tc>
        <w:tc>
          <w:tcPr>
            <w:tcW w:w="283" w:type="dxa"/>
            <w:shd w:val="clear" w:color="auto" w:fill="9BBB59" w:themeFill="accent3"/>
          </w:tcPr>
          <w:p w14:paraId="32A9DBCC" w14:textId="77777777" w:rsidR="00077525" w:rsidRPr="00E83BFD" w:rsidRDefault="00A66E42" w:rsidP="00254DC0">
            <w:pPr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Ş</w:t>
            </w:r>
          </w:p>
        </w:tc>
        <w:tc>
          <w:tcPr>
            <w:tcW w:w="426" w:type="dxa"/>
            <w:shd w:val="clear" w:color="auto" w:fill="9BBB59" w:themeFill="accent3"/>
          </w:tcPr>
          <w:p w14:paraId="3961DF9A" w14:textId="77777777" w:rsidR="00077525" w:rsidRPr="00E83BFD" w:rsidRDefault="00077525" w:rsidP="00254DC0">
            <w:pPr>
              <w:ind w:right="-108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</w:rPr>
              <w:t>RP</w:t>
            </w:r>
          </w:p>
        </w:tc>
        <w:tc>
          <w:tcPr>
            <w:tcW w:w="5244" w:type="dxa"/>
            <w:gridSpan w:val="2"/>
            <w:vMerge/>
            <w:shd w:val="clear" w:color="auto" w:fill="FFFF00"/>
          </w:tcPr>
          <w:p w14:paraId="7ACBDD26" w14:textId="77777777" w:rsidR="00077525" w:rsidRDefault="00077525" w:rsidP="00254DC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FFFF00"/>
          </w:tcPr>
          <w:p w14:paraId="79F00292" w14:textId="77777777" w:rsidR="00077525" w:rsidRPr="00134B33" w:rsidRDefault="00077525" w:rsidP="00254DC0">
            <w:pPr>
              <w:jc w:val="center"/>
              <w:rPr>
                <w:b/>
                <w:color w:val="C00000"/>
              </w:rPr>
            </w:pPr>
          </w:p>
        </w:tc>
      </w:tr>
      <w:tr w:rsidR="009E56DC" w14:paraId="04DA0251" w14:textId="77777777" w:rsidTr="009E56DC">
        <w:trPr>
          <w:trHeight w:val="592"/>
        </w:trPr>
        <w:tc>
          <w:tcPr>
            <w:tcW w:w="479" w:type="dxa"/>
            <w:tcBorders>
              <w:left w:val="single" w:sz="12" w:space="0" w:color="auto"/>
            </w:tcBorders>
          </w:tcPr>
          <w:p w14:paraId="11D6E27B" w14:textId="77777777" w:rsidR="009E56DC" w:rsidRDefault="009E56DC" w:rsidP="00254DC0">
            <w:pPr>
              <w:pStyle w:val="ListeParagraf"/>
              <w:numPr>
                <w:ilvl w:val="0"/>
                <w:numId w:val="15"/>
              </w:num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7BBB36FC" w14:textId="77777777" w:rsidR="009E56DC" w:rsidRDefault="009E56DC" w:rsidP="00254DC0">
            <w:pPr>
              <w:tabs>
                <w:tab w:val="left" w:pos="2265"/>
              </w:tabs>
            </w:pPr>
            <w:proofErr w:type="gramStart"/>
            <w:r>
              <w:t>Odalarda  yerde</w:t>
            </w:r>
            <w:proofErr w:type="gramEnd"/>
            <w:r>
              <w:t xml:space="preserve"> 3’lü ve çoklu prizler yer almaktadır.</w:t>
            </w:r>
          </w:p>
        </w:tc>
        <w:tc>
          <w:tcPr>
            <w:tcW w:w="1134" w:type="dxa"/>
          </w:tcPr>
          <w:p w14:paraId="58396B7D" w14:textId="77777777" w:rsidR="009E56DC" w:rsidRPr="000701EA" w:rsidRDefault="009E56DC" w:rsidP="00254DC0">
            <w:pPr>
              <w:tabs>
                <w:tab w:val="left" w:pos="2265"/>
              </w:tabs>
              <w:rPr>
                <w:sz w:val="20"/>
              </w:rPr>
            </w:pPr>
            <w:r w:rsidRPr="000701EA">
              <w:rPr>
                <w:sz w:val="20"/>
              </w:rPr>
              <w:t>Foto 1</w:t>
            </w:r>
          </w:p>
        </w:tc>
        <w:tc>
          <w:tcPr>
            <w:tcW w:w="283" w:type="dxa"/>
          </w:tcPr>
          <w:p w14:paraId="2DDD83B0" w14:textId="77777777" w:rsidR="009E56DC" w:rsidRPr="00DB7B3C" w:rsidRDefault="009E56DC" w:rsidP="00DB7B3C">
            <w:pPr>
              <w:ind w:right="-108" w:hanging="10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4" w:type="dxa"/>
          </w:tcPr>
          <w:p w14:paraId="2611B248" w14:textId="77777777" w:rsidR="009E56DC" w:rsidRPr="00DB7B3C" w:rsidRDefault="009E56DC" w:rsidP="00DB7B3C">
            <w:pPr>
              <w:ind w:right="-108" w:hanging="108"/>
              <w:rPr>
                <w:sz w:val="18"/>
              </w:rPr>
            </w:pPr>
            <w:r w:rsidRPr="00DB7B3C">
              <w:rPr>
                <w:sz w:val="18"/>
              </w:rPr>
              <w:t>0,</w:t>
            </w:r>
            <w:r>
              <w:rPr>
                <w:sz w:val="18"/>
              </w:rPr>
              <w:t>5</w:t>
            </w:r>
          </w:p>
        </w:tc>
        <w:tc>
          <w:tcPr>
            <w:tcW w:w="283" w:type="dxa"/>
          </w:tcPr>
          <w:p w14:paraId="0FF1489B" w14:textId="77777777" w:rsidR="009E56DC" w:rsidRPr="00DB7B3C" w:rsidRDefault="009E56DC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26" w:type="dxa"/>
            <w:shd w:val="clear" w:color="auto" w:fill="FFFF00"/>
          </w:tcPr>
          <w:p w14:paraId="367B0A9F" w14:textId="77777777" w:rsidR="009E56DC" w:rsidRPr="00DB7B3C" w:rsidRDefault="009E56DC" w:rsidP="00DB7B3C">
            <w:pPr>
              <w:ind w:right="-108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5244" w:type="dxa"/>
            <w:gridSpan w:val="2"/>
          </w:tcPr>
          <w:p w14:paraId="295344F6" w14:textId="77777777" w:rsidR="009E56DC" w:rsidRDefault="009E56DC" w:rsidP="009E56DC">
            <w:r w:rsidRPr="00487A19">
              <w:rPr>
                <w:color w:val="000000" w:themeColor="text1"/>
              </w:rPr>
              <w:t xml:space="preserve">Yerde bulunan çoklu prizler duvara </w:t>
            </w:r>
            <w:proofErr w:type="gramStart"/>
            <w:r w:rsidRPr="00487A19">
              <w:rPr>
                <w:color w:val="000000" w:themeColor="text1"/>
              </w:rPr>
              <w:t>yada</w:t>
            </w:r>
            <w:proofErr w:type="gramEnd"/>
            <w:r w:rsidRPr="00487A19">
              <w:rPr>
                <w:color w:val="000000" w:themeColor="text1"/>
              </w:rPr>
              <w:t xml:space="preserve"> masa ayaklarına sabitlenmelidir</w:t>
            </w:r>
            <w: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A896AFA" w14:textId="77777777" w:rsidR="009E56DC" w:rsidRPr="007746AD" w:rsidRDefault="009E56DC" w:rsidP="00254DC0">
            <w:pPr>
              <w:rPr>
                <w:sz w:val="20"/>
              </w:rPr>
            </w:pPr>
            <w:r w:rsidRPr="007746AD">
              <w:rPr>
                <w:sz w:val="20"/>
              </w:rPr>
              <w:t>3 ay</w:t>
            </w:r>
          </w:p>
        </w:tc>
      </w:tr>
      <w:tr w:rsidR="009E56DC" w:rsidRPr="009E56DC" w14:paraId="07B6098A" w14:textId="77777777" w:rsidTr="00934C2E">
        <w:trPr>
          <w:trHeight w:val="558"/>
        </w:trPr>
        <w:tc>
          <w:tcPr>
            <w:tcW w:w="479" w:type="dxa"/>
            <w:tcBorders>
              <w:left w:val="single" w:sz="12" w:space="0" w:color="auto"/>
            </w:tcBorders>
          </w:tcPr>
          <w:p w14:paraId="3A979CE4" w14:textId="77777777" w:rsidR="009E56DC" w:rsidRPr="009E56DC" w:rsidRDefault="009E56DC" w:rsidP="009E56DC">
            <w:pPr>
              <w:tabs>
                <w:tab w:val="left" w:pos="2265"/>
              </w:tabs>
              <w:rPr>
                <w:color w:val="0070C0"/>
              </w:rPr>
            </w:pPr>
          </w:p>
        </w:tc>
        <w:tc>
          <w:tcPr>
            <w:tcW w:w="7176" w:type="dxa"/>
            <w:gridSpan w:val="2"/>
          </w:tcPr>
          <w:p w14:paraId="656AAAE5" w14:textId="77777777" w:rsidR="009E56DC" w:rsidRPr="009E56DC" w:rsidRDefault="009E56DC" w:rsidP="009E56DC">
            <w:pPr>
              <w:tabs>
                <w:tab w:val="left" w:pos="2265"/>
              </w:tabs>
              <w:jc w:val="right"/>
              <w:rPr>
                <w:color w:val="0070C0"/>
              </w:rPr>
            </w:pPr>
            <w:proofErr w:type="gramStart"/>
            <w:r w:rsidRPr="009E56DC">
              <w:rPr>
                <w:color w:val="0070C0"/>
              </w:rPr>
              <w:t>Kontrol  Ziyareti</w:t>
            </w:r>
            <w:proofErr w:type="gramEnd"/>
            <w:r w:rsidRPr="009E56DC">
              <w:rPr>
                <w:color w:val="0070C0"/>
              </w:rPr>
              <w:t xml:space="preserve"> Sonucu</w:t>
            </w:r>
          </w:p>
        </w:tc>
        <w:tc>
          <w:tcPr>
            <w:tcW w:w="1134" w:type="dxa"/>
            <w:shd w:val="clear" w:color="auto" w:fill="auto"/>
          </w:tcPr>
          <w:p w14:paraId="482B0BC0" w14:textId="77777777" w:rsidR="009E56DC" w:rsidRPr="009E56DC" w:rsidRDefault="00AB68B8" w:rsidP="00254DC0">
            <w:pPr>
              <w:tabs>
                <w:tab w:val="left" w:pos="2265"/>
              </w:tabs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17/02</w:t>
            </w:r>
            <w:r w:rsidR="009E56DC" w:rsidRPr="00AB68B8">
              <w:rPr>
                <w:color w:val="0070C0"/>
                <w:sz w:val="20"/>
              </w:rPr>
              <w:t>/</w:t>
            </w:r>
            <w:r w:rsidR="009E56DC" w:rsidRPr="009E56DC">
              <w:rPr>
                <w:color w:val="0070C0"/>
                <w:sz w:val="20"/>
              </w:rPr>
              <w:t>2</w:t>
            </w:r>
            <w:r>
              <w:rPr>
                <w:color w:val="0070C0"/>
                <w:sz w:val="20"/>
              </w:rPr>
              <w:t>3</w:t>
            </w:r>
          </w:p>
        </w:tc>
        <w:tc>
          <w:tcPr>
            <w:tcW w:w="283" w:type="dxa"/>
          </w:tcPr>
          <w:p w14:paraId="366EA88E" w14:textId="77777777" w:rsidR="009E56DC" w:rsidRPr="009E56DC" w:rsidRDefault="009E56DC" w:rsidP="00A23B2C">
            <w:pPr>
              <w:ind w:right="-108" w:hanging="100"/>
              <w:rPr>
                <w:color w:val="0070C0"/>
                <w:sz w:val="18"/>
              </w:rPr>
            </w:pPr>
            <w:r w:rsidRPr="009E56DC">
              <w:rPr>
                <w:color w:val="0070C0"/>
                <w:sz w:val="18"/>
              </w:rPr>
              <w:t>6</w:t>
            </w:r>
          </w:p>
        </w:tc>
        <w:tc>
          <w:tcPr>
            <w:tcW w:w="284" w:type="dxa"/>
          </w:tcPr>
          <w:p w14:paraId="4E452754" w14:textId="77777777" w:rsidR="009E56DC" w:rsidRPr="009E56DC" w:rsidRDefault="009E56DC" w:rsidP="00A23B2C">
            <w:pPr>
              <w:ind w:right="-108" w:hanging="108"/>
              <w:rPr>
                <w:color w:val="0070C0"/>
                <w:sz w:val="18"/>
              </w:rPr>
            </w:pPr>
            <w:r w:rsidRPr="009E56DC">
              <w:rPr>
                <w:color w:val="0070C0"/>
                <w:sz w:val="18"/>
              </w:rPr>
              <w:t>0,5</w:t>
            </w:r>
          </w:p>
        </w:tc>
        <w:tc>
          <w:tcPr>
            <w:tcW w:w="283" w:type="dxa"/>
          </w:tcPr>
          <w:p w14:paraId="4E028FE4" w14:textId="77777777" w:rsidR="009E56DC" w:rsidRPr="009E56DC" w:rsidRDefault="009E56DC" w:rsidP="00A23B2C">
            <w:pPr>
              <w:ind w:right="-108" w:hanging="108"/>
              <w:rPr>
                <w:color w:val="0070C0"/>
                <w:sz w:val="18"/>
              </w:rPr>
            </w:pPr>
            <w:r w:rsidRPr="009E56DC">
              <w:rPr>
                <w:color w:val="0070C0"/>
                <w:sz w:val="1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5356F784" w14:textId="77777777" w:rsidR="009E56DC" w:rsidRPr="009E56DC" w:rsidRDefault="009E56DC" w:rsidP="00A23B2C">
            <w:pPr>
              <w:ind w:right="-108" w:hanging="108"/>
              <w:rPr>
                <w:b/>
                <w:color w:val="0070C0"/>
                <w:sz w:val="18"/>
              </w:rPr>
            </w:pPr>
            <w:r w:rsidRPr="009E56DC">
              <w:rPr>
                <w:b/>
                <w:color w:val="0070C0"/>
                <w:sz w:val="18"/>
              </w:rPr>
              <w:t>9</w:t>
            </w:r>
          </w:p>
        </w:tc>
        <w:tc>
          <w:tcPr>
            <w:tcW w:w="5244" w:type="dxa"/>
            <w:gridSpan w:val="2"/>
          </w:tcPr>
          <w:p w14:paraId="4A626D0D" w14:textId="77777777" w:rsidR="009E56DC" w:rsidRPr="009E56DC" w:rsidRDefault="009E56DC" w:rsidP="00F242C4">
            <w:pPr>
              <w:rPr>
                <w:color w:val="0070C0"/>
                <w:sz w:val="24"/>
                <w:szCs w:val="24"/>
              </w:rPr>
            </w:pPr>
            <w:r w:rsidRPr="009E56DC">
              <w:rPr>
                <w:b/>
                <w:i/>
                <w:color w:val="0070C0"/>
                <w:sz w:val="24"/>
                <w:szCs w:val="24"/>
              </w:rPr>
              <w:t>Y</w:t>
            </w:r>
            <w:r w:rsidR="00A23B2C">
              <w:rPr>
                <w:b/>
                <w:i/>
                <w:color w:val="0070C0"/>
                <w:sz w:val="24"/>
                <w:szCs w:val="24"/>
              </w:rPr>
              <w:t>erde bulunan p</w:t>
            </w:r>
            <w:r w:rsidRPr="009E56DC">
              <w:rPr>
                <w:b/>
                <w:i/>
                <w:color w:val="0070C0"/>
                <w:sz w:val="24"/>
                <w:szCs w:val="24"/>
              </w:rPr>
              <w:t>rizler masa ayaklarına ve duvarlara sabitlenmiştir.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CFE6D5B" w14:textId="77777777" w:rsidR="009E56DC" w:rsidRPr="009E56DC" w:rsidRDefault="009E56DC" w:rsidP="00254DC0">
            <w:pPr>
              <w:rPr>
                <w:color w:val="0070C0"/>
                <w:sz w:val="20"/>
              </w:rPr>
            </w:pPr>
          </w:p>
        </w:tc>
      </w:tr>
      <w:tr w:rsidR="009E56DC" w14:paraId="145FBFFA" w14:textId="77777777" w:rsidTr="009E56DC">
        <w:trPr>
          <w:trHeight w:val="538"/>
        </w:trPr>
        <w:tc>
          <w:tcPr>
            <w:tcW w:w="479" w:type="dxa"/>
            <w:tcBorders>
              <w:left w:val="single" w:sz="12" w:space="0" w:color="auto"/>
            </w:tcBorders>
          </w:tcPr>
          <w:p w14:paraId="6D989F90" w14:textId="77777777" w:rsidR="009E56DC" w:rsidRDefault="009E56DC" w:rsidP="00254DC0">
            <w:pPr>
              <w:pStyle w:val="ListeParagraf"/>
              <w:numPr>
                <w:ilvl w:val="0"/>
                <w:numId w:val="15"/>
              </w:num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132E4C81" w14:textId="77777777" w:rsidR="009E56DC" w:rsidRDefault="009E56DC" w:rsidP="00254DC0">
            <w:pPr>
              <w:tabs>
                <w:tab w:val="left" w:pos="2265"/>
              </w:tabs>
            </w:pPr>
            <w:r>
              <w:t>Odalarda elektrik kabloları yerde bulunmaktadır.</w:t>
            </w:r>
          </w:p>
        </w:tc>
        <w:tc>
          <w:tcPr>
            <w:tcW w:w="1134" w:type="dxa"/>
          </w:tcPr>
          <w:p w14:paraId="7239A7A2" w14:textId="77777777" w:rsidR="009E56DC" w:rsidRPr="000701EA" w:rsidRDefault="009E56DC" w:rsidP="00254DC0">
            <w:pPr>
              <w:tabs>
                <w:tab w:val="left" w:pos="2265"/>
              </w:tabs>
              <w:rPr>
                <w:sz w:val="20"/>
              </w:rPr>
            </w:pPr>
            <w:r w:rsidRPr="000701EA">
              <w:rPr>
                <w:sz w:val="20"/>
              </w:rPr>
              <w:t>Foto 2</w:t>
            </w:r>
          </w:p>
        </w:tc>
        <w:tc>
          <w:tcPr>
            <w:tcW w:w="283" w:type="dxa"/>
          </w:tcPr>
          <w:p w14:paraId="28E0E997" w14:textId="77777777" w:rsidR="009E56DC" w:rsidRPr="00DB7B3C" w:rsidRDefault="009E56DC" w:rsidP="00CE45AC">
            <w:pPr>
              <w:ind w:right="-108" w:hanging="100"/>
              <w:rPr>
                <w:sz w:val="18"/>
              </w:rPr>
            </w:pPr>
            <w:r w:rsidRPr="00DB7B3C">
              <w:rPr>
                <w:sz w:val="18"/>
              </w:rPr>
              <w:t>6</w:t>
            </w:r>
          </w:p>
        </w:tc>
        <w:tc>
          <w:tcPr>
            <w:tcW w:w="284" w:type="dxa"/>
          </w:tcPr>
          <w:p w14:paraId="576E0385" w14:textId="77777777" w:rsidR="009E56DC" w:rsidRPr="00DB7B3C" w:rsidRDefault="009E56DC" w:rsidP="00DB7B3C">
            <w:pPr>
              <w:ind w:right="-108" w:hanging="108"/>
              <w:rPr>
                <w:sz w:val="18"/>
              </w:rPr>
            </w:pPr>
            <w:r w:rsidRPr="00DB7B3C">
              <w:rPr>
                <w:sz w:val="18"/>
              </w:rPr>
              <w:t>0,</w:t>
            </w:r>
          </w:p>
        </w:tc>
        <w:tc>
          <w:tcPr>
            <w:tcW w:w="283" w:type="dxa"/>
          </w:tcPr>
          <w:p w14:paraId="3289F1F7" w14:textId="77777777" w:rsidR="009E56DC" w:rsidRPr="00DB7B3C" w:rsidRDefault="009E56DC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26" w:type="dxa"/>
            <w:shd w:val="clear" w:color="auto" w:fill="FFFF00"/>
          </w:tcPr>
          <w:p w14:paraId="711452BD" w14:textId="77777777" w:rsidR="009E56DC" w:rsidRPr="00DB7B3C" w:rsidRDefault="009E56DC" w:rsidP="00DB7B3C">
            <w:pPr>
              <w:ind w:right="-108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5244" w:type="dxa"/>
            <w:gridSpan w:val="2"/>
          </w:tcPr>
          <w:p w14:paraId="33B71DD6" w14:textId="77777777" w:rsidR="009E56DC" w:rsidRDefault="009E56DC" w:rsidP="009E56DC">
            <w:r>
              <w:t xml:space="preserve">Yerde bulunan kablolar, kablo kutuları içinden duvar üzerinden geçirilmelidir.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3007A47" w14:textId="77777777" w:rsidR="009E56DC" w:rsidRPr="007746AD" w:rsidRDefault="009E56DC" w:rsidP="00254DC0">
            <w:pPr>
              <w:rPr>
                <w:sz w:val="20"/>
              </w:rPr>
            </w:pPr>
            <w:r w:rsidRPr="007746AD">
              <w:rPr>
                <w:sz w:val="20"/>
              </w:rPr>
              <w:t>3 ay</w:t>
            </w:r>
          </w:p>
        </w:tc>
      </w:tr>
      <w:tr w:rsidR="009E56DC" w:rsidRPr="009E56DC" w14:paraId="2D90FA0A" w14:textId="77777777" w:rsidTr="00934C2E">
        <w:trPr>
          <w:trHeight w:val="615"/>
        </w:trPr>
        <w:tc>
          <w:tcPr>
            <w:tcW w:w="479" w:type="dxa"/>
            <w:tcBorders>
              <w:left w:val="single" w:sz="12" w:space="0" w:color="auto"/>
            </w:tcBorders>
          </w:tcPr>
          <w:p w14:paraId="3854868E" w14:textId="77777777" w:rsidR="009E56DC" w:rsidRPr="009E56DC" w:rsidRDefault="009E56DC" w:rsidP="009E56DC">
            <w:pPr>
              <w:tabs>
                <w:tab w:val="left" w:pos="2265"/>
              </w:tabs>
              <w:rPr>
                <w:color w:val="0070C0"/>
              </w:rPr>
            </w:pPr>
          </w:p>
        </w:tc>
        <w:tc>
          <w:tcPr>
            <w:tcW w:w="7176" w:type="dxa"/>
            <w:gridSpan w:val="2"/>
          </w:tcPr>
          <w:p w14:paraId="1DBAB9EC" w14:textId="77777777" w:rsidR="009E56DC" w:rsidRPr="009E56DC" w:rsidRDefault="009E56DC" w:rsidP="009E56DC">
            <w:pPr>
              <w:tabs>
                <w:tab w:val="left" w:pos="2265"/>
              </w:tabs>
              <w:jc w:val="right"/>
              <w:rPr>
                <w:color w:val="0070C0"/>
              </w:rPr>
            </w:pPr>
            <w:proofErr w:type="gramStart"/>
            <w:r w:rsidRPr="009E56DC">
              <w:rPr>
                <w:color w:val="0070C0"/>
              </w:rPr>
              <w:t>Kontrol  Ziyareti</w:t>
            </w:r>
            <w:proofErr w:type="gramEnd"/>
            <w:r w:rsidRPr="009E56DC">
              <w:rPr>
                <w:color w:val="0070C0"/>
              </w:rPr>
              <w:t xml:space="preserve"> Sonucu</w:t>
            </w:r>
          </w:p>
        </w:tc>
        <w:tc>
          <w:tcPr>
            <w:tcW w:w="1134" w:type="dxa"/>
            <w:shd w:val="clear" w:color="auto" w:fill="auto"/>
          </w:tcPr>
          <w:p w14:paraId="1F7B5F63" w14:textId="77777777" w:rsidR="009E56DC" w:rsidRPr="009E56DC" w:rsidRDefault="00AB68B8" w:rsidP="009E56DC">
            <w:pPr>
              <w:tabs>
                <w:tab w:val="left" w:pos="2265"/>
              </w:tabs>
              <w:jc w:val="both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17/02</w:t>
            </w:r>
            <w:r w:rsidRPr="00AB68B8">
              <w:rPr>
                <w:color w:val="0070C0"/>
                <w:sz w:val="20"/>
              </w:rPr>
              <w:t>/</w:t>
            </w:r>
            <w:r w:rsidRPr="009E56DC">
              <w:rPr>
                <w:color w:val="0070C0"/>
                <w:sz w:val="20"/>
              </w:rPr>
              <w:t>2</w:t>
            </w:r>
            <w:r>
              <w:rPr>
                <w:color w:val="0070C0"/>
                <w:sz w:val="20"/>
              </w:rPr>
              <w:t>3</w:t>
            </w:r>
          </w:p>
        </w:tc>
        <w:tc>
          <w:tcPr>
            <w:tcW w:w="283" w:type="dxa"/>
          </w:tcPr>
          <w:p w14:paraId="5B072BD6" w14:textId="77777777" w:rsidR="009E56DC" w:rsidRPr="009E56DC" w:rsidRDefault="009E56DC" w:rsidP="00A23B2C">
            <w:pPr>
              <w:ind w:right="-108" w:hanging="100"/>
              <w:rPr>
                <w:color w:val="0070C0"/>
                <w:sz w:val="18"/>
              </w:rPr>
            </w:pPr>
            <w:r w:rsidRPr="009E56DC">
              <w:rPr>
                <w:color w:val="0070C0"/>
                <w:sz w:val="18"/>
              </w:rPr>
              <w:t>6</w:t>
            </w:r>
          </w:p>
        </w:tc>
        <w:tc>
          <w:tcPr>
            <w:tcW w:w="284" w:type="dxa"/>
          </w:tcPr>
          <w:p w14:paraId="3D298689" w14:textId="77777777" w:rsidR="009E56DC" w:rsidRPr="009E56DC" w:rsidRDefault="009E56DC" w:rsidP="00A23B2C">
            <w:pPr>
              <w:ind w:right="-108" w:hanging="108"/>
              <w:rPr>
                <w:color w:val="0070C0"/>
                <w:sz w:val="18"/>
              </w:rPr>
            </w:pPr>
            <w:r w:rsidRPr="009E56DC">
              <w:rPr>
                <w:color w:val="0070C0"/>
                <w:sz w:val="18"/>
              </w:rPr>
              <w:t>05</w:t>
            </w:r>
          </w:p>
        </w:tc>
        <w:tc>
          <w:tcPr>
            <w:tcW w:w="283" w:type="dxa"/>
          </w:tcPr>
          <w:p w14:paraId="7D1B0EC8" w14:textId="77777777" w:rsidR="009E56DC" w:rsidRPr="009E56DC" w:rsidRDefault="009E56DC" w:rsidP="00A23B2C">
            <w:pPr>
              <w:ind w:right="-108" w:hanging="108"/>
              <w:rPr>
                <w:color w:val="0070C0"/>
                <w:sz w:val="18"/>
              </w:rPr>
            </w:pPr>
            <w:r w:rsidRPr="009E56DC">
              <w:rPr>
                <w:color w:val="0070C0"/>
                <w:sz w:val="1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121306C5" w14:textId="77777777" w:rsidR="009E56DC" w:rsidRPr="009E56DC" w:rsidRDefault="009E56DC" w:rsidP="00A23B2C">
            <w:pPr>
              <w:ind w:right="-108" w:hanging="108"/>
              <w:rPr>
                <w:b/>
                <w:color w:val="0070C0"/>
                <w:sz w:val="18"/>
              </w:rPr>
            </w:pPr>
            <w:r w:rsidRPr="009E56DC">
              <w:rPr>
                <w:b/>
                <w:color w:val="0070C0"/>
                <w:sz w:val="18"/>
              </w:rPr>
              <w:t>9</w:t>
            </w:r>
          </w:p>
        </w:tc>
        <w:tc>
          <w:tcPr>
            <w:tcW w:w="5244" w:type="dxa"/>
            <w:gridSpan w:val="2"/>
          </w:tcPr>
          <w:p w14:paraId="7EF76DA2" w14:textId="77777777" w:rsidR="009E56DC" w:rsidRPr="009E56DC" w:rsidRDefault="009E56DC" w:rsidP="00254DC0">
            <w:pPr>
              <w:rPr>
                <w:color w:val="0070C0"/>
              </w:rPr>
            </w:pPr>
            <w:r w:rsidRPr="009E56DC">
              <w:rPr>
                <w:b/>
                <w:i/>
                <w:color w:val="0070C0"/>
                <w:sz w:val="24"/>
                <w:szCs w:val="28"/>
              </w:rPr>
              <w:t>Yerde bulunan kablolar toplanarak gerekli tedbirler alınmıştır</w:t>
            </w:r>
            <w:r w:rsidRPr="009E56DC">
              <w:rPr>
                <w:b/>
                <w:i/>
                <w:color w:val="0070C0"/>
                <w:sz w:val="20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535D749" w14:textId="77777777" w:rsidR="009E56DC" w:rsidRPr="009E56DC" w:rsidRDefault="009E56DC" w:rsidP="00254DC0">
            <w:pPr>
              <w:rPr>
                <w:color w:val="0070C0"/>
                <w:sz w:val="20"/>
              </w:rPr>
            </w:pPr>
          </w:p>
        </w:tc>
      </w:tr>
      <w:tr w:rsidR="009E56DC" w14:paraId="709F73BD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2DD5287A" w14:textId="77777777" w:rsidR="009E56DC" w:rsidRDefault="009E56DC" w:rsidP="00254DC0">
            <w:pPr>
              <w:pStyle w:val="ListeParagraf"/>
              <w:numPr>
                <w:ilvl w:val="0"/>
                <w:numId w:val="15"/>
              </w:num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657E97CD" w14:textId="77777777" w:rsidR="009E56DC" w:rsidRDefault="009E56DC" w:rsidP="00A85180">
            <w:pPr>
              <w:tabs>
                <w:tab w:val="left" w:pos="2265"/>
              </w:tabs>
            </w:pPr>
            <w:proofErr w:type="gramStart"/>
            <w:r>
              <w:t>Odalarda  boyu</w:t>
            </w:r>
            <w:proofErr w:type="gramEnd"/>
            <w:r>
              <w:t xml:space="preserve"> 1,5 metreyi geçen dolaplar duvara ve yanlardan sabitlenmemiştir.</w:t>
            </w:r>
          </w:p>
        </w:tc>
        <w:tc>
          <w:tcPr>
            <w:tcW w:w="1134" w:type="dxa"/>
          </w:tcPr>
          <w:p w14:paraId="44927840" w14:textId="77777777" w:rsidR="009E56DC" w:rsidRPr="000701EA" w:rsidRDefault="009E56DC" w:rsidP="00254DC0">
            <w:pPr>
              <w:tabs>
                <w:tab w:val="left" w:pos="2265"/>
              </w:tabs>
              <w:rPr>
                <w:sz w:val="20"/>
              </w:rPr>
            </w:pPr>
            <w:r w:rsidRPr="000701EA">
              <w:rPr>
                <w:sz w:val="20"/>
              </w:rPr>
              <w:t>Foto 3</w:t>
            </w:r>
          </w:p>
        </w:tc>
        <w:tc>
          <w:tcPr>
            <w:tcW w:w="283" w:type="dxa"/>
          </w:tcPr>
          <w:p w14:paraId="421C14DA" w14:textId="77777777" w:rsidR="009E56DC" w:rsidRPr="00DB7B3C" w:rsidRDefault="009E56DC" w:rsidP="00BA275F">
            <w:pPr>
              <w:ind w:right="-108" w:hanging="1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</w:tcPr>
          <w:p w14:paraId="4A58D4B9" w14:textId="77777777" w:rsidR="009E56DC" w:rsidRPr="00DB7B3C" w:rsidRDefault="009E56DC" w:rsidP="00BA275F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283" w:type="dxa"/>
          </w:tcPr>
          <w:p w14:paraId="4CE59BC4" w14:textId="77777777" w:rsidR="009E56DC" w:rsidRPr="00DB7B3C" w:rsidRDefault="009E56DC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6" w:type="dxa"/>
          </w:tcPr>
          <w:p w14:paraId="1F9590E3" w14:textId="77777777" w:rsidR="009E56DC" w:rsidRPr="00DB7B3C" w:rsidRDefault="009E56DC" w:rsidP="00DB7B3C">
            <w:pPr>
              <w:ind w:right="-108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244" w:type="dxa"/>
            <w:gridSpan w:val="2"/>
          </w:tcPr>
          <w:p w14:paraId="47E41068" w14:textId="77777777" w:rsidR="009E56DC" w:rsidRDefault="009E56DC" w:rsidP="00934C2E">
            <w:r>
              <w:t xml:space="preserve">Seyyar bulunan dolaplar, depreme karşı duvara ve çoklu dolap varsa yanlardan da sabitlenmelidir.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3564B9D" w14:textId="77777777" w:rsidR="009E56DC" w:rsidRPr="007746AD" w:rsidRDefault="009E56DC" w:rsidP="00254DC0">
            <w:pPr>
              <w:rPr>
                <w:sz w:val="20"/>
              </w:rPr>
            </w:pPr>
            <w:r w:rsidRPr="007746AD">
              <w:rPr>
                <w:sz w:val="20"/>
              </w:rPr>
              <w:t>3 ay</w:t>
            </w:r>
          </w:p>
        </w:tc>
      </w:tr>
      <w:tr w:rsidR="00934C2E" w14:paraId="4F7CDDCC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30281239" w14:textId="77777777" w:rsidR="00934C2E" w:rsidRDefault="00934C2E" w:rsidP="00934C2E">
            <w:pPr>
              <w:pStyle w:val="ListeParagraf"/>
              <w:tabs>
                <w:tab w:val="left" w:pos="2265"/>
              </w:tabs>
              <w:ind w:left="360"/>
            </w:pPr>
          </w:p>
        </w:tc>
        <w:tc>
          <w:tcPr>
            <w:tcW w:w="7176" w:type="dxa"/>
            <w:gridSpan w:val="2"/>
          </w:tcPr>
          <w:p w14:paraId="0C4FD23A" w14:textId="77777777" w:rsidR="00934C2E" w:rsidRPr="009E56DC" w:rsidRDefault="00934C2E" w:rsidP="00A23B2C">
            <w:pPr>
              <w:tabs>
                <w:tab w:val="left" w:pos="2265"/>
              </w:tabs>
              <w:jc w:val="right"/>
              <w:rPr>
                <w:color w:val="0070C0"/>
              </w:rPr>
            </w:pPr>
            <w:proofErr w:type="gramStart"/>
            <w:r w:rsidRPr="009E56DC">
              <w:rPr>
                <w:color w:val="0070C0"/>
              </w:rPr>
              <w:t>Kontrol  Ziyareti</w:t>
            </w:r>
            <w:proofErr w:type="gramEnd"/>
            <w:r w:rsidRPr="009E56DC">
              <w:rPr>
                <w:color w:val="0070C0"/>
              </w:rPr>
              <w:t xml:space="preserve"> Sonucu</w:t>
            </w:r>
          </w:p>
        </w:tc>
        <w:tc>
          <w:tcPr>
            <w:tcW w:w="1134" w:type="dxa"/>
          </w:tcPr>
          <w:p w14:paraId="6D40B36A" w14:textId="77777777" w:rsidR="00934C2E" w:rsidRPr="009E56DC" w:rsidRDefault="00AB68B8" w:rsidP="00A23B2C">
            <w:pPr>
              <w:tabs>
                <w:tab w:val="left" w:pos="2265"/>
              </w:tabs>
              <w:jc w:val="both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17/02</w:t>
            </w:r>
            <w:r w:rsidRPr="00AB68B8">
              <w:rPr>
                <w:color w:val="0070C0"/>
                <w:sz w:val="20"/>
              </w:rPr>
              <w:t>/</w:t>
            </w:r>
            <w:r w:rsidRPr="009E56DC">
              <w:rPr>
                <w:color w:val="0070C0"/>
                <w:sz w:val="20"/>
              </w:rPr>
              <w:t>2</w:t>
            </w:r>
            <w:r>
              <w:rPr>
                <w:color w:val="0070C0"/>
                <w:sz w:val="20"/>
              </w:rPr>
              <w:t>3</w:t>
            </w:r>
          </w:p>
        </w:tc>
        <w:tc>
          <w:tcPr>
            <w:tcW w:w="283" w:type="dxa"/>
          </w:tcPr>
          <w:p w14:paraId="662FDA1F" w14:textId="77777777" w:rsidR="00934C2E" w:rsidRPr="00934C2E" w:rsidRDefault="00934C2E" w:rsidP="00A23B2C">
            <w:pPr>
              <w:ind w:right="-108" w:hanging="100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4" w:type="dxa"/>
          </w:tcPr>
          <w:p w14:paraId="54CFD7C3" w14:textId="77777777" w:rsidR="00934C2E" w:rsidRPr="00934C2E" w:rsidRDefault="00934C2E" w:rsidP="00A23B2C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3" w:type="dxa"/>
          </w:tcPr>
          <w:p w14:paraId="44954163" w14:textId="77777777" w:rsidR="00934C2E" w:rsidRPr="00934C2E" w:rsidRDefault="00934C2E" w:rsidP="00A23B2C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426" w:type="dxa"/>
          </w:tcPr>
          <w:p w14:paraId="2CFA3BDF" w14:textId="77777777" w:rsidR="00934C2E" w:rsidRPr="00934C2E" w:rsidRDefault="00934C2E" w:rsidP="00A23B2C">
            <w:pPr>
              <w:ind w:right="-108" w:hanging="108"/>
              <w:rPr>
                <w:b/>
                <w:color w:val="0070C0"/>
                <w:sz w:val="18"/>
              </w:rPr>
            </w:pPr>
            <w:r w:rsidRPr="00934C2E">
              <w:rPr>
                <w:b/>
                <w:color w:val="0070C0"/>
                <w:sz w:val="18"/>
              </w:rPr>
              <w:t>1</w:t>
            </w:r>
          </w:p>
        </w:tc>
        <w:tc>
          <w:tcPr>
            <w:tcW w:w="5244" w:type="dxa"/>
            <w:gridSpan w:val="2"/>
          </w:tcPr>
          <w:p w14:paraId="16D7A9BD" w14:textId="77777777" w:rsidR="00934C2E" w:rsidRDefault="00934C2E" w:rsidP="00C11058">
            <w:r w:rsidRPr="00934C2E">
              <w:rPr>
                <w:b/>
                <w:i/>
                <w:color w:val="0070C0"/>
                <w:sz w:val="24"/>
                <w:szCs w:val="28"/>
              </w:rPr>
              <w:t>Dolaplar sabitlenerek, gerekli tedbirler alınmıştır</w:t>
            </w:r>
            <w:r w:rsidRPr="00934C2E">
              <w:rPr>
                <w:sz w:val="24"/>
                <w:szCs w:val="28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A977553" w14:textId="77777777" w:rsidR="00934C2E" w:rsidRPr="007746AD" w:rsidRDefault="00934C2E" w:rsidP="00254DC0">
            <w:pPr>
              <w:rPr>
                <w:sz w:val="20"/>
              </w:rPr>
            </w:pPr>
          </w:p>
        </w:tc>
      </w:tr>
      <w:tr w:rsidR="00934C2E" w14:paraId="73A9EBA1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0455C37D" w14:textId="77777777" w:rsidR="00934C2E" w:rsidRDefault="00934C2E" w:rsidP="00254DC0">
            <w:pPr>
              <w:pStyle w:val="ListeParagraf"/>
              <w:numPr>
                <w:ilvl w:val="0"/>
                <w:numId w:val="15"/>
              </w:num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693946DC" w14:textId="77777777" w:rsidR="00934C2E" w:rsidRDefault="00934C2E" w:rsidP="00254DC0">
            <w:pPr>
              <w:tabs>
                <w:tab w:val="left" w:pos="2265"/>
              </w:tabs>
            </w:pPr>
            <w:r>
              <w:t>Odalarda dolap üstlerinde ve yerlerde kullanılmayan gereksiz kutular, eski/hurda eşyalar dağınık vaziyette bulunmaktadır.</w:t>
            </w:r>
          </w:p>
        </w:tc>
        <w:tc>
          <w:tcPr>
            <w:tcW w:w="1134" w:type="dxa"/>
          </w:tcPr>
          <w:p w14:paraId="55604574" w14:textId="77777777" w:rsidR="00934C2E" w:rsidRPr="000701EA" w:rsidRDefault="00934C2E" w:rsidP="00254DC0">
            <w:pPr>
              <w:tabs>
                <w:tab w:val="left" w:pos="2265"/>
              </w:tabs>
              <w:rPr>
                <w:sz w:val="20"/>
              </w:rPr>
            </w:pPr>
            <w:r>
              <w:rPr>
                <w:sz w:val="20"/>
              </w:rPr>
              <w:t>Foto 4</w:t>
            </w:r>
          </w:p>
        </w:tc>
        <w:tc>
          <w:tcPr>
            <w:tcW w:w="283" w:type="dxa"/>
          </w:tcPr>
          <w:p w14:paraId="695563AE" w14:textId="77777777" w:rsidR="00934C2E" w:rsidRPr="00DB7B3C" w:rsidRDefault="00934C2E" w:rsidP="001B584F">
            <w:pPr>
              <w:ind w:right="-108" w:hanging="10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4" w:type="dxa"/>
          </w:tcPr>
          <w:p w14:paraId="0BDE03AC" w14:textId="77777777" w:rsidR="00934C2E" w:rsidRPr="00DB7B3C" w:rsidRDefault="00934C2E" w:rsidP="001B584F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" w:type="dxa"/>
          </w:tcPr>
          <w:p w14:paraId="5F3FA1D1" w14:textId="77777777" w:rsidR="00934C2E" w:rsidRPr="00DB7B3C" w:rsidRDefault="00934C2E" w:rsidP="001B584F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</w:tcPr>
          <w:p w14:paraId="272FC1F1" w14:textId="77777777" w:rsidR="00934C2E" w:rsidRPr="00DB7B3C" w:rsidRDefault="00934C2E" w:rsidP="001B584F">
            <w:pPr>
              <w:ind w:right="-108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5244" w:type="dxa"/>
            <w:gridSpan w:val="2"/>
          </w:tcPr>
          <w:p w14:paraId="6E300D6B" w14:textId="77777777" w:rsidR="00934C2E" w:rsidRDefault="00934C2E" w:rsidP="00934C2E">
            <w:r>
              <w:t xml:space="preserve">Odalar temiz, düzenli ve tertipli olmalıdır. Gereksiz eşyalar odalardan alınarak depolara kaldırılmalıdır.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47FBE07" w14:textId="77777777" w:rsidR="00934C2E" w:rsidRPr="007746AD" w:rsidRDefault="00934C2E" w:rsidP="00254DC0">
            <w:pPr>
              <w:rPr>
                <w:sz w:val="20"/>
              </w:rPr>
            </w:pPr>
            <w:r w:rsidRPr="007746AD">
              <w:rPr>
                <w:sz w:val="20"/>
              </w:rPr>
              <w:t>3 ay</w:t>
            </w:r>
          </w:p>
        </w:tc>
      </w:tr>
      <w:tr w:rsidR="00934C2E" w14:paraId="7C311B2B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58C17E91" w14:textId="77777777" w:rsidR="00934C2E" w:rsidRDefault="00934C2E" w:rsidP="00934C2E">
            <w:pPr>
              <w:pStyle w:val="ListeParagraf"/>
              <w:tabs>
                <w:tab w:val="left" w:pos="2265"/>
              </w:tabs>
              <w:ind w:left="360"/>
            </w:pPr>
          </w:p>
        </w:tc>
        <w:tc>
          <w:tcPr>
            <w:tcW w:w="7176" w:type="dxa"/>
            <w:gridSpan w:val="2"/>
          </w:tcPr>
          <w:p w14:paraId="12215CEA" w14:textId="77777777" w:rsidR="00934C2E" w:rsidRPr="009E56DC" w:rsidRDefault="00934C2E" w:rsidP="00A23B2C">
            <w:pPr>
              <w:tabs>
                <w:tab w:val="left" w:pos="2265"/>
              </w:tabs>
              <w:jc w:val="right"/>
              <w:rPr>
                <w:color w:val="0070C0"/>
              </w:rPr>
            </w:pPr>
            <w:proofErr w:type="gramStart"/>
            <w:r w:rsidRPr="009E56DC">
              <w:rPr>
                <w:color w:val="0070C0"/>
              </w:rPr>
              <w:t>Kontrol  Ziyareti</w:t>
            </w:r>
            <w:proofErr w:type="gramEnd"/>
            <w:r w:rsidRPr="009E56DC">
              <w:rPr>
                <w:color w:val="0070C0"/>
              </w:rPr>
              <w:t xml:space="preserve"> Sonucu</w:t>
            </w:r>
          </w:p>
        </w:tc>
        <w:tc>
          <w:tcPr>
            <w:tcW w:w="1134" w:type="dxa"/>
          </w:tcPr>
          <w:p w14:paraId="24F6477D" w14:textId="77777777" w:rsidR="00934C2E" w:rsidRPr="009E56DC" w:rsidRDefault="00AB68B8" w:rsidP="00A23B2C">
            <w:pPr>
              <w:tabs>
                <w:tab w:val="left" w:pos="2265"/>
              </w:tabs>
              <w:jc w:val="both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17/02</w:t>
            </w:r>
            <w:r w:rsidRPr="00AB68B8">
              <w:rPr>
                <w:color w:val="0070C0"/>
                <w:sz w:val="20"/>
              </w:rPr>
              <w:t>/</w:t>
            </w:r>
            <w:r w:rsidRPr="009E56DC">
              <w:rPr>
                <w:color w:val="0070C0"/>
                <w:sz w:val="20"/>
              </w:rPr>
              <w:t>2</w:t>
            </w:r>
            <w:r>
              <w:rPr>
                <w:color w:val="0070C0"/>
                <w:sz w:val="20"/>
              </w:rPr>
              <w:t>3</w:t>
            </w:r>
          </w:p>
        </w:tc>
        <w:tc>
          <w:tcPr>
            <w:tcW w:w="283" w:type="dxa"/>
          </w:tcPr>
          <w:p w14:paraId="17214F05" w14:textId="77777777" w:rsidR="00934C2E" w:rsidRPr="00934C2E" w:rsidRDefault="00934C2E" w:rsidP="00A23B2C">
            <w:pPr>
              <w:ind w:right="-108" w:hanging="100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4" w:type="dxa"/>
          </w:tcPr>
          <w:p w14:paraId="73E126AA" w14:textId="77777777" w:rsidR="00934C2E" w:rsidRPr="00934C2E" w:rsidRDefault="00934C2E" w:rsidP="00A23B2C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3" w:type="dxa"/>
          </w:tcPr>
          <w:p w14:paraId="1F953C46" w14:textId="77777777" w:rsidR="00934C2E" w:rsidRPr="00934C2E" w:rsidRDefault="00934C2E" w:rsidP="00A23B2C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426" w:type="dxa"/>
          </w:tcPr>
          <w:p w14:paraId="3B360E4A" w14:textId="77777777" w:rsidR="00934C2E" w:rsidRPr="00934C2E" w:rsidRDefault="00934C2E" w:rsidP="00A23B2C">
            <w:pPr>
              <w:ind w:right="-108" w:hanging="108"/>
              <w:rPr>
                <w:b/>
                <w:color w:val="0070C0"/>
                <w:sz w:val="18"/>
              </w:rPr>
            </w:pPr>
            <w:r w:rsidRPr="00934C2E">
              <w:rPr>
                <w:b/>
                <w:color w:val="0070C0"/>
                <w:sz w:val="18"/>
              </w:rPr>
              <w:t>1</w:t>
            </w:r>
          </w:p>
        </w:tc>
        <w:tc>
          <w:tcPr>
            <w:tcW w:w="5244" w:type="dxa"/>
            <w:gridSpan w:val="2"/>
          </w:tcPr>
          <w:p w14:paraId="23CF03F4" w14:textId="77777777" w:rsidR="00934C2E" w:rsidRDefault="00934C2E" w:rsidP="00254DC0">
            <w:r w:rsidRPr="00934C2E">
              <w:rPr>
                <w:b/>
                <w:i/>
                <w:color w:val="0070C0"/>
                <w:sz w:val="24"/>
                <w:szCs w:val="28"/>
              </w:rPr>
              <w:t>Odalarda bulunan Gereksiz eşyalar kaldırılmıştır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7D75DAA" w14:textId="77777777" w:rsidR="00934C2E" w:rsidRPr="007746AD" w:rsidRDefault="00934C2E" w:rsidP="00254DC0">
            <w:pPr>
              <w:rPr>
                <w:sz w:val="20"/>
              </w:rPr>
            </w:pPr>
          </w:p>
        </w:tc>
      </w:tr>
      <w:tr w:rsidR="00934C2E" w14:paraId="14D5D210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02EC4DB7" w14:textId="77777777" w:rsidR="00934C2E" w:rsidRDefault="00934C2E" w:rsidP="00254DC0">
            <w:pPr>
              <w:pStyle w:val="ListeParagraf"/>
              <w:numPr>
                <w:ilvl w:val="0"/>
                <w:numId w:val="15"/>
              </w:num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3E6E1A28" w14:textId="77777777" w:rsidR="00934C2E" w:rsidRDefault="00934C2E" w:rsidP="00C705CE">
            <w:pPr>
              <w:tabs>
                <w:tab w:val="left" w:pos="2265"/>
              </w:tabs>
            </w:pPr>
            <w:r>
              <w:t xml:space="preserve">Çalışanların sağlık muayenelerinin başlatılabilmesi için bir oda belirlenmemiş ve muayene için asgari </w:t>
            </w:r>
            <w:proofErr w:type="gramStart"/>
            <w:r>
              <w:t>gerekli  malzemelerle</w:t>
            </w:r>
            <w:proofErr w:type="gramEnd"/>
            <w:r>
              <w:t xml:space="preserve"> donatılmamıştır.</w:t>
            </w:r>
          </w:p>
        </w:tc>
        <w:tc>
          <w:tcPr>
            <w:tcW w:w="1134" w:type="dxa"/>
          </w:tcPr>
          <w:p w14:paraId="20EE3E9C" w14:textId="77777777" w:rsidR="00934C2E" w:rsidRDefault="00934C2E" w:rsidP="00C705CE">
            <w:pPr>
              <w:tabs>
                <w:tab w:val="left" w:pos="2265"/>
              </w:tabs>
              <w:rPr>
                <w:sz w:val="20"/>
              </w:rPr>
            </w:pPr>
            <w:r>
              <w:rPr>
                <w:sz w:val="20"/>
              </w:rPr>
              <w:t>Foto 5</w:t>
            </w:r>
          </w:p>
        </w:tc>
        <w:tc>
          <w:tcPr>
            <w:tcW w:w="283" w:type="dxa"/>
          </w:tcPr>
          <w:p w14:paraId="6EE4BB7D" w14:textId="77777777" w:rsidR="00934C2E" w:rsidRPr="00DB7B3C" w:rsidRDefault="00934C2E" w:rsidP="00A23B2C">
            <w:pPr>
              <w:ind w:right="-108" w:hanging="10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4" w:type="dxa"/>
          </w:tcPr>
          <w:p w14:paraId="57F99BED" w14:textId="77777777" w:rsidR="00934C2E" w:rsidRPr="00DB7B3C" w:rsidRDefault="00934C2E" w:rsidP="00A23B2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" w:type="dxa"/>
          </w:tcPr>
          <w:p w14:paraId="1DDFB422" w14:textId="77777777" w:rsidR="00934C2E" w:rsidRPr="00DB7B3C" w:rsidRDefault="00934C2E" w:rsidP="00A23B2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</w:tcPr>
          <w:p w14:paraId="2A0E3872" w14:textId="77777777" w:rsidR="00934C2E" w:rsidRPr="00DB7B3C" w:rsidRDefault="00934C2E" w:rsidP="00A23B2C">
            <w:pPr>
              <w:ind w:right="-108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5244" w:type="dxa"/>
            <w:gridSpan w:val="2"/>
          </w:tcPr>
          <w:p w14:paraId="7E983AD0" w14:textId="77777777" w:rsidR="00934C2E" w:rsidRPr="00934C2E" w:rsidRDefault="00934C2E" w:rsidP="00C705CE">
            <w:pPr>
              <w:rPr>
                <w:color w:val="000000" w:themeColor="text1"/>
              </w:rPr>
            </w:pPr>
            <w:r w:rsidRPr="00934C2E">
              <w:rPr>
                <w:color w:val="000000" w:themeColor="text1"/>
              </w:rPr>
              <w:t xml:space="preserve">İYH muayene </w:t>
            </w:r>
            <w:proofErr w:type="gramStart"/>
            <w:r w:rsidRPr="00934C2E">
              <w:rPr>
                <w:color w:val="000000" w:themeColor="text1"/>
              </w:rPr>
              <w:t>odasının  belirlenerek</w:t>
            </w:r>
            <w:proofErr w:type="gramEnd"/>
            <w:r w:rsidRPr="00934C2E">
              <w:rPr>
                <w:color w:val="000000" w:themeColor="text1"/>
              </w:rPr>
              <w:t>,  gerekli  asgari malzemelerle donatılmalıdır.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1152FC1" w14:textId="77777777" w:rsidR="00934C2E" w:rsidRPr="007746AD" w:rsidRDefault="00934C2E" w:rsidP="00C705CE">
            <w:pPr>
              <w:rPr>
                <w:sz w:val="20"/>
              </w:rPr>
            </w:pPr>
            <w:r>
              <w:rPr>
                <w:sz w:val="20"/>
              </w:rPr>
              <w:t>3 ay</w:t>
            </w:r>
          </w:p>
        </w:tc>
      </w:tr>
      <w:tr w:rsidR="00934C2E" w14:paraId="0BB4E65A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69E86635" w14:textId="77777777" w:rsidR="00934C2E" w:rsidRDefault="00934C2E" w:rsidP="00934C2E">
            <w:pPr>
              <w:pStyle w:val="ListeParagraf"/>
              <w:tabs>
                <w:tab w:val="left" w:pos="2265"/>
              </w:tabs>
              <w:ind w:left="360"/>
            </w:pPr>
          </w:p>
        </w:tc>
        <w:tc>
          <w:tcPr>
            <w:tcW w:w="7176" w:type="dxa"/>
            <w:gridSpan w:val="2"/>
          </w:tcPr>
          <w:p w14:paraId="13A5FA84" w14:textId="77777777" w:rsidR="00934C2E" w:rsidRPr="009E56DC" w:rsidRDefault="00934C2E" w:rsidP="00A23B2C">
            <w:pPr>
              <w:tabs>
                <w:tab w:val="left" w:pos="2265"/>
              </w:tabs>
              <w:jc w:val="right"/>
              <w:rPr>
                <w:color w:val="0070C0"/>
              </w:rPr>
            </w:pPr>
            <w:proofErr w:type="gramStart"/>
            <w:r w:rsidRPr="009E56DC">
              <w:rPr>
                <w:color w:val="0070C0"/>
              </w:rPr>
              <w:t>Kontrol  Ziyareti</w:t>
            </w:r>
            <w:proofErr w:type="gramEnd"/>
            <w:r w:rsidRPr="009E56DC">
              <w:rPr>
                <w:color w:val="0070C0"/>
              </w:rPr>
              <w:t xml:space="preserve"> Sonucu</w:t>
            </w:r>
          </w:p>
        </w:tc>
        <w:tc>
          <w:tcPr>
            <w:tcW w:w="1134" w:type="dxa"/>
          </w:tcPr>
          <w:p w14:paraId="618845B6" w14:textId="77777777" w:rsidR="00934C2E" w:rsidRPr="00934C2E" w:rsidRDefault="00934C2E" w:rsidP="00A23B2C">
            <w:pPr>
              <w:tabs>
                <w:tab w:val="left" w:pos="2265"/>
              </w:tabs>
              <w:jc w:val="both"/>
              <w:rPr>
                <w:color w:val="0070C0"/>
                <w:sz w:val="20"/>
              </w:rPr>
            </w:pPr>
            <w:r w:rsidRPr="00934C2E">
              <w:rPr>
                <w:color w:val="0070C0"/>
                <w:sz w:val="20"/>
              </w:rPr>
              <w:t xml:space="preserve">17/02/23 </w:t>
            </w:r>
          </w:p>
        </w:tc>
        <w:tc>
          <w:tcPr>
            <w:tcW w:w="283" w:type="dxa"/>
          </w:tcPr>
          <w:p w14:paraId="43E733F4" w14:textId="77777777" w:rsidR="00934C2E" w:rsidRPr="00934C2E" w:rsidRDefault="00934C2E" w:rsidP="00A23B2C">
            <w:pPr>
              <w:ind w:right="-108" w:hanging="100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4" w:type="dxa"/>
          </w:tcPr>
          <w:p w14:paraId="17C0F381" w14:textId="77777777" w:rsidR="00934C2E" w:rsidRPr="00934C2E" w:rsidRDefault="00934C2E" w:rsidP="00A23B2C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3" w:type="dxa"/>
          </w:tcPr>
          <w:p w14:paraId="604A69DD" w14:textId="77777777" w:rsidR="00934C2E" w:rsidRPr="00934C2E" w:rsidRDefault="00934C2E" w:rsidP="00A23B2C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426" w:type="dxa"/>
          </w:tcPr>
          <w:p w14:paraId="21CC2080" w14:textId="77777777" w:rsidR="00934C2E" w:rsidRPr="00934C2E" w:rsidRDefault="00934C2E" w:rsidP="00A23B2C">
            <w:pPr>
              <w:ind w:right="-108" w:hanging="108"/>
              <w:rPr>
                <w:b/>
                <w:color w:val="0070C0"/>
                <w:sz w:val="18"/>
              </w:rPr>
            </w:pPr>
            <w:r w:rsidRPr="00934C2E">
              <w:rPr>
                <w:b/>
                <w:color w:val="0070C0"/>
                <w:sz w:val="18"/>
              </w:rPr>
              <w:t>1</w:t>
            </w:r>
          </w:p>
        </w:tc>
        <w:tc>
          <w:tcPr>
            <w:tcW w:w="5244" w:type="dxa"/>
            <w:gridSpan w:val="2"/>
          </w:tcPr>
          <w:p w14:paraId="2F07807B" w14:textId="77777777" w:rsidR="00934C2E" w:rsidRPr="00934C2E" w:rsidRDefault="00934C2E" w:rsidP="00934C2E">
            <w:pPr>
              <w:rPr>
                <w:b/>
                <w:i/>
                <w:color w:val="0070C0"/>
              </w:rPr>
            </w:pPr>
            <w:r w:rsidRPr="00934C2E">
              <w:rPr>
                <w:b/>
                <w:i/>
                <w:color w:val="0070C0"/>
                <w:sz w:val="24"/>
              </w:rPr>
              <w:t>Muayene Odası belirlenmiş ve malzemeleri temin edilmiştir.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DD8A814" w14:textId="77777777" w:rsidR="00934C2E" w:rsidRDefault="00934C2E" w:rsidP="00C705CE">
            <w:pPr>
              <w:rPr>
                <w:sz w:val="20"/>
              </w:rPr>
            </w:pPr>
          </w:p>
        </w:tc>
      </w:tr>
    </w:tbl>
    <w:p w14:paraId="35F5D16E" w14:textId="77777777" w:rsidR="00264AB0" w:rsidRDefault="00264AB0" w:rsidP="00E83BFD">
      <w:pPr>
        <w:spacing w:after="0" w:line="240" w:lineRule="auto"/>
        <w:rPr>
          <w:i/>
          <w:color w:val="0070C0"/>
          <w:sz w:val="20"/>
        </w:rPr>
      </w:pPr>
    </w:p>
    <w:p w14:paraId="32702E6C" w14:textId="77777777" w:rsidR="00C11058" w:rsidRDefault="00C11058" w:rsidP="00E83BFD">
      <w:pPr>
        <w:spacing w:after="0" w:line="240" w:lineRule="auto"/>
        <w:rPr>
          <w:i/>
          <w:color w:val="0070C0"/>
          <w:sz w:val="20"/>
        </w:rPr>
      </w:pPr>
    </w:p>
    <w:tbl>
      <w:tblPr>
        <w:tblStyle w:val="TabloKlavuzu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9"/>
        <w:gridCol w:w="4624"/>
        <w:gridCol w:w="2552"/>
        <w:gridCol w:w="1268"/>
        <w:gridCol w:w="291"/>
        <w:gridCol w:w="284"/>
        <w:gridCol w:w="283"/>
        <w:gridCol w:w="425"/>
        <w:gridCol w:w="1418"/>
        <w:gridCol w:w="3685"/>
        <w:gridCol w:w="709"/>
      </w:tblGrid>
      <w:tr w:rsidR="00E83BFD" w:rsidRPr="00134B33" w14:paraId="0807423E" w14:textId="77777777" w:rsidTr="00A967DB"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14:paraId="14B1A753" w14:textId="77777777" w:rsidR="00E83BFD" w:rsidRPr="00134B33" w:rsidRDefault="00E83BFD" w:rsidP="009A0743">
            <w:pPr>
              <w:rPr>
                <w:b/>
              </w:rPr>
            </w:pPr>
            <w:r>
              <w:rPr>
                <w:b/>
              </w:rPr>
              <w:t>Birimin</w:t>
            </w:r>
            <w:r w:rsidRPr="00134B33">
              <w:rPr>
                <w:b/>
              </w:rPr>
              <w:t xml:space="preserve"> Adı:</w:t>
            </w:r>
            <w:r>
              <w:rPr>
                <w:b/>
              </w:rPr>
              <w:t xml:space="preserve"> </w:t>
            </w:r>
            <w:r w:rsidRPr="00D256DC">
              <w:t>GENEL</w:t>
            </w:r>
            <w:r>
              <w:rPr>
                <w:b/>
              </w:rPr>
              <w:t>-</w:t>
            </w:r>
            <w:r>
              <w:t>ORTAK ALANLAR</w:t>
            </w:r>
            <w:r w:rsidR="0002273A">
              <w:t>-KORİDORLAR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7E6CD691" w14:textId="77777777" w:rsidR="00E83BFD" w:rsidRPr="00134B33" w:rsidRDefault="00E83BFD" w:rsidP="00A967DB">
            <w:pPr>
              <w:rPr>
                <w:b/>
              </w:rPr>
            </w:pPr>
            <w:r>
              <w:rPr>
                <w:b/>
              </w:rPr>
              <w:t>Faaliyeti:</w:t>
            </w:r>
            <w:r>
              <w:t xml:space="preserve"> İdari-</w:t>
            </w:r>
            <w:r w:rsidR="00A967DB">
              <w:t>Destek</w:t>
            </w:r>
            <w:r>
              <w:t xml:space="preserve"> Hizmetler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30707A74" w14:textId="77777777" w:rsidR="00E83BFD" w:rsidRPr="00134B33" w:rsidRDefault="00E83BFD" w:rsidP="009A0743">
            <w:pPr>
              <w:rPr>
                <w:b/>
              </w:rPr>
            </w:pPr>
            <w:r>
              <w:rPr>
                <w:b/>
              </w:rPr>
              <w:t xml:space="preserve">Çalışanı: </w:t>
            </w:r>
            <w:r w:rsidR="002D6AEE">
              <w:rPr>
                <w:b/>
              </w:rPr>
              <w:t>97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6167EB1" w14:textId="77777777" w:rsidR="00E83BFD" w:rsidRPr="00134B33" w:rsidRDefault="00E83BFD" w:rsidP="00281057">
            <w:pPr>
              <w:ind w:right="-108" w:hanging="108"/>
              <w:rPr>
                <w:b/>
              </w:rPr>
            </w:pPr>
            <w:proofErr w:type="gramStart"/>
            <w:r w:rsidRPr="00134B33">
              <w:rPr>
                <w:b/>
              </w:rPr>
              <w:t xml:space="preserve">Yeri: </w:t>
            </w:r>
            <w:r w:rsidRPr="008F2C5C">
              <w:t xml:space="preserve"> </w:t>
            </w:r>
            <w:r w:rsidR="00281057">
              <w:t>Rektörlük</w:t>
            </w:r>
            <w:proofErr w:type="gramEnd"/>
            <w:r w:rsidR="00281057">
              <w:t xml:space="preserve"> </w:t>
            </w:r>
            <w:r>
              <w:t xml:space="preserve"> Binası-</w:t>
            </w:r>
            <w:r w:rsidR="0002273A">
              <w:t xml:space="preserve"> C Blok Bod.-Z-1-2-3. Kat</w:t>
            </w:r>
          </w:p>
        </w:tc>
      </w:tr>
      <w:tr w:rsidR="00E83BFD" w:rsidRPr="00E83BFD" w14:paraId="25122ABD" w14:textId="77777777" w:rsidTr="00C11058">
        <w:trPr>
          <w:trHeight w:val="236"/>
        </w:trPr>
        <w:tc>
          <w:tcPr>
            <w:tcW w:w="479" w:type="dxa"/>
            <w:vMerge w:val="restart"/>
            <w:tcBorders>
              <w:left w:val="single" w:sz="12" w:space="0" w:color="auto"/>
            </w:tcBorders>
            <w:shd w:val="clear" w:color="auto" w:fill="D6E3BC" w:themeFill="accent3" w:themeFillTint="66"/>
          </w:tcPr>
          <w:p w14:paraId="1984F441" w14:textId="77777777" w:rsidR="00E83BFD" w:rsidRPr="00E83BFD" w:rsidRDefault="00E83BFD" w:rsidP="009A0743">
            <w:pPr>
              <w:tabs>
                <w:tab w:val="left" w:pos="2265"/>
              </w:tabs>
              <w:jc w:val="center"/>
              <w:rPr>
                <w:b/>
                <w:color w:val="C00000"/>
                <w:sz w:val="20"/>
                <w:szCs w:val="20"/>
              </w:rPr>
            </w:pPr>
            <w:r w:rsidRPr="00E83BFD">
              <w:rPr>
                <w:b/>
                <w:color w:val="C00000"/>
                <w:sz w:val="20"/>
                <w:szCs w:val="20"/>
              </w:rPr>
              <w:t>No</w:t>
            </w:r>
          </w:p>
        </w:tc>
        <w:tc>
          <w:tcPr>
            <w:tcW w:w="7176" w:type="dxa"/>
            <w:gridSpan w:val="2"/>
            <w:vMerge w:val="restart"/>
            <w:shd w:val="clear" w:color="auto" w:fill="D6E3BC" w:themeFill="accent3" w:themeFillTint="66"/>
          </w:tcPr>
          <w:p w14:paraId="1C9B3024" w14:textId="77777777" w:rsidR="00E83BFD" w:rsidRPr="00E83BFD" w:rsidRDefault="00E83BFD" w:rsidP="009A0743">
            <w:pPr>
              <w:tabs>
                <w:tab w:val="left" w:pos="2265"/>
              </w:tabs>
              <w:jc w:val="center"/>
              <w:rPr>
                <w:b/>
                <w:color w:val="C00000"/>
                <w:sz w:val="20"/>
                <w:szCs w:val="20"/>
              </w:rPr>
            </w:pPr>
            <w:r w:rsidRPr="00E83BFD">
              <w:rPr>
                <w:b/>
                <w:color w:val="C00000"/>
                <w:sz w:val="20"/>
                <w:szCs w:val="20"/>
              </w:rPr>
              <w:t>Tespit Edilen Mevcut Tehlike ve Riskleri; a) Tehlikeli Durumlar, b)</w:t>
            </w:r>
            <w:r w:rsidR="00CE45AC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E83BFD">
              <w:rPr>
                <w:b/>
                <w:color w:val="C00000"/>
                <w:sz w:val="20"/>
                <w:szCs w:val="20"/>
              </w:rPr>
              <w:t xml:space="preserve">Tehlikeli </w:t>
            </w:r>
            <w:proofErr w:type="gramStart"/>
            <w:r w:rsidRPr="00E83BFD">
              <w:rPr>
                <w:b/>
                <w:color w:val="C00000"/>
                <w:sz w:val="20"/>
                <w:szCs w:val="20"/>
              </w:rPr>
              <w:t>Davranışlar,  c</w:t>
            </w:r>
            <w:proofErr w:type="gramEnd"/>
            <w:r w:rsidRPr="00E83BFD">
              <w:rPr>
                <w:b/>
                <w:color w:val="C00000"/>
                <w:sz w:val="20"/>
                <w:szCs w:val="20"/>
              </w:rPr>
              <w:t>)</w:t>
            </w:r>
            <w:r w:rsidR="00CE45AC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E83BFD">
              <w:rPr>
                <w:b/>
                <w:color w:val="C00000"/>
                <w:sz w:val="20"/>
                <w:szCs w:val="20"/>
              </w:rPr>
              <w:t>Organizasyonel Kusurlar, d)</w:t>
            </w:r>
            <w:r w:rsidR="00CE45AC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E83BFD">
              <w:rPr>
                <w:b/>
                <w:color w:val="C00000"/>
                <w:sz w:val="20"/>
                <w:szCs w:val="20"/>
              </w:rPr>
              <w:t xml:space="preserve">Kaçınılmaz </w:t>
            </w:r>
            <w:proofErr w:type="spellStart"/>
            <w:r w:rsidRPr="00E83BFD">
              <w:rPr>
                <w:b/>
                <w:color w:val="C00000"/>
                <w:sz w:val="20"/>
                <w:szCs w:val="20"/>
              </w:rPr>
              <w:t>Sebebler</w:t>
            </w:r>
            <w:proofErr w:type="spellEnd"/>
          </w:p>
        </w:tc>
        <w:tc>
          <w:tcPr>
            <w:tcW w:w="1268" w:type="dxa"/>
            <w:vMerge w:val="restart"/>
            <w:shd w:val="clear" w:color="auto" w:fill="D6E3BC" w:themeFill="accent3" w:themeFillTint="66"/>
          </w:tcPr>
          <w:p w14:paraId="08929658" w14:textId="77777777" w:rsidR="00E83BFD" w:rsidRPr="00E83BFD" w:rsidRDefault="00E83BFD" w:rsidP="009A074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83BFD">
              <w:rPr>
                <w:b/>
                <w:color w:val="C00000"/>
                <w:sz w:val="20"/>
                <w:szCs w:val="20"/>
              </w:rPr>
              <w:t xml:space="preserve">Kanıtlar </w:t>
            </w:r>
          </w:p>
          <w:p w14:paraId="7A9E6975" w14:textId="77777777" w:rsidR="00E83BFD" w:rsidRPr="00E83BFD" w:rsidRDefault="00E83BFD" w:rsidP="009A0743">
            <w:pPr>
              <w:ind w:right="-108"/>
              <w:rPr>
                <w:b/>
                <w:color w:val="C00000"/>
                <w:sz w:val="20"/>
                <w:szCs w:val="20"/>
              </w:rPr>
            </w:pPr>
            <w:r w:rsidRPr="00E83BFD">
              <w:rPr>
                <w:b/>
                <w:color w:val="C00000"/>
                <w:sz w:val="20"/>
                <w:szCs w:val="20"/>
              </w:rPr>
              <w:t>(foto-belge)</w:t>
            </w:r>
          </w:p>
        </w:tc>
        <w:tc>
          <w:tcPr>
            <w:tcW w:w="1283" w:type="dxa"/>
            <w:gridSpan w:val="4"/>
            <w:shd w:val="clear" w:color="auto" w:fill="D6E3BC" w:themeFill="accent3" w:themeFillTint="66"/>
          </w:tcPr>
          <w:p w14:paraId="2A40B640" w14:textId="77777777" w:rsidR="00E83BFD" w:rsidRPr="00E83BFD" w:rsidRDefault="00E83BFD" w:rsidP="009A074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83BFD">
              <w:rPr>
                <w:b/>
                <w:color w:val="C00000"/>
                <w:sz w:val="20"/>
                <w:szCs w:val="20"/>
              </w:rPr>
              <w:t>*Risk Puanı</w:t>
            </w:r>
          </w:p>
        </w:tc>
        <w:tc>
          <w:tcPr>
            <w:tcW w:w="5103" w:type="dxa"/>
            <w:gridSpan w:val="2"/>
            <w:vMerge w:val="restart"/>
            <w:shd w:val="clear" w:color="auto" w:fill="D6E3BC" w:themeFill="accent3" w:themeFillTint="66"/>
          </w:tcPr>
          <w:p w14:paraId="0F9C7BC3" w14:textId="77777777" w:rsidR="00A70773" w:rsidRDefault="00E83BFD" w:rsidP="00A7077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83BFD">
              <w:rPr>
                <w:b/>
                <w:color w:val="C00000"/>
                <w:sz w:val="20"/>
                <w:szCs w:val="20"/>
              </w:rPr>
              <w:t>İSG Kapsamında Yapılan Uyarı ve Öneriler</w:t>
            </w:r>
            <w:r w:rsidR="00A70773">
              <w:rPr>
                <w:b/>
                <w:color w:val="C00000"/>
                <w:sz w:val="20"/>
                <w:szCs w:val="20"/>
              </w:rPr>
              <w:t xml:space="preserve">  / </w:t>
            </w:r>
          </w:p>
          <w:p w14:paraId="01449866" w14:textId="77777777" w:rsidR="00E83BFD" w:rsidRPr="00CF7ED4" w:rsidRDefault="00630825" w:rsidP="00A70773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*(Kontrol Tarihin</w:t>
            </w:r>
            <w:r w:rsidRPr="00CF7ED4">
              <w:rPr>
                <w:b/>
                <w:i/>
                <w:color w:val="0070C0"/>
                <w:sz w:val="20"/>
                <w:szCs w:val="20"/>
              </w:rPr>
              <w:t xml:space="preserve">e 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kadar </w:t>
            </w:r>
            <w:r w:rsidRPr="00CF7ED4">
              <w:rPr>
                <w:b/>
                <w:i/>
                <w:color w:val="0070C0"/>
                <w:sz w:val="20"/>
                <w:szCs w:val="20"/>
              </w:rPr>
              <w:t>Yapılanlar</w:t>
            </w:r>
            <w:r>
              <w:rPr>
                <w:b/>
                <w:i/>
                <w:color w:val="0070C0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3F972924" w14:textId="77777777" w:rsidR="00E83BFD" w:rsidRPr="00E83BFD" w:rsidRDefault="00E83BFD" w:rsidP="009A074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83BFD">
              <w:rPr>
                <w:b/>
                <w:color w:val="C00000"/>
                <w:sz w:val="20"/>
                <w:szCs w:val="20"/>
              </w:rPr>
              <w:t>Süre (Ay)</w:t>
            </w:r>
          </w:p>
        </w:tc>
      </w:tr>
      <w:tr w:rsidR="009B104A" w:rsidRPr="00E83BFD" w14:paraId="22E5DDBB" w14:textId="77777777" w:rsidTr="00C11058">
        <w:trPr>
          <w:trHeight w:val="239"/>
        </w:trPr>
        <w:tc>
          <w:tcPr>
            <w:tcW w:w="479" w:type="dxa"/>
            <w:vMerge/>
            <w:tcBorders>
              <w:left w:val="single" w:sz="12" w:space="0" w:color="auto"/>
            </w:tcBorders>
            <w:shd w:val="clear" w:color="auto" w:fill="FFFF00"/>
          </w:tcPr>
          <w:p w14:paraId="44FE5FBD" w14:textId="77777777" w:rsidR="009B104A" w:rsidRPr="00E83BFD" w:rsidRDefault="009B104A" w:rsidP="009A0743">
            <w:pPr>
              <w:tabs>
                <w:tab w:val="left" w:pos="2265"/>
              </w:tabs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176" w:type="dxa"/>
            <w:gridSpan w:val="2"/>
            <w:vMerge/>
            <w:shd w:val="clear" w:color="auto" w:fill="FFFF00"/>
          </w:tcPr>
          <w:p w14:paraId="6DABAFA6" w14:textId="77777777" w:rsidR="009B104A" w:rsidRPr="00E83BFD" w:rsidRDefault="009B104A" w:rsidP="009A0743">
            <w:pPr>
              <w:tabs>
                <w:tab w:val="left" w:pos="2265"/>
              </w:tabs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FFFF00"/>
          </w:tcPr>
          <w:p w14:paraId="6E7E52E9" w14:textId="77777777" w:rsidR="009B104A" w:rsidRPr="00E83BFD" w:rsidRDefault="009B104A" w:rsidP="009A074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9BBB59" w:themeFill="accent3"/>
          </w:tcPr>
          <w:p w14:paraId="7F3FAC27" w14:textId="77777777" w:rsidR="009B104A" w:rsidRPr="00E83BFD" w:rsidRDefault="009B104A" w:rsidP="009A074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83BFD">
              <w:rPr>
                <w:b/>
                <w:color w:val="C00000"/>
                <w:sz w:val="20"/>
                <w:szCs w:val="20"/>
              </w:rPr>
              <w:t>O</w:t>
            </w:r>
          </w:p>
        </w:tc>
        <w:tc>
          <w:tcPr>
            <w:tcW w:w="284" w:type="dxa"/>
            <w:shd w:val="clear" w:color="auto" w:fill="9BBB59" w:themeFill="accent3"/>
          </w:tcPr>
          <w:p w14:paraId="48BC4995" w14:textId="77777777" w:rsidR="009B104A" w:rsidRPr="00E83BFD" w:rsidRDefault="00EC3D93" w:rsidP="009A074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</w:t>
            </w:r>
          </w:p>
        </w:tc>
        <w:tc>
          <w:tcPr>
            <w:tcW w:w="283" w:type="dxa"/>
            <w:shd w:val="clear" w:color="auto" w:fill="9BBB59" w:themeFill="accent3"/>
          </w:tcPr>
          <w:p w14:paraId="7A5FA4E1" w14:textId="77777777" w:rsidR="009B104A" w:rsidRPr="00E83BFD" w:rsidRDefault="00EC3D93" w:rsidP="009A074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Ş</w:t>
            </w:r>
          </w:p>
        </w:tc>
        <w:tc>
          <w:tcPr>
            <w:tcW w:w="425" w:type="dxa"/>
            <w:shd w:val="clear" w:color="auto" w:fill="9BBB59" w:themeFill="accent3"/>
          </w:tcPr>
          <w:p w14:paraId="42453E14" w14:textId="77777777" w:rsidR="009B104A" w:rsidRPr="00E83BFD" w:rsidRDefault="009B104A" w:rsidP="009B104A">
            <w:pPr>
              <w:ind w:right="-108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RP</w:t>
            </w:r>
          </w:p>
        </w:tc>
        <w:tc>
          <w:tcPr>
            <w:tcW w:w="5103" w:type="dxa"/>
            <w:gridSpan w:val="2"/>
            <w:vMerge/>
            <w:shd w:val="clear" w:color="auto" w:fill="FFFF00"/>
          </w:tcPr>
          <w:p w14:paraId="756B664B" w14:textId="77777777" w:rsidR="009B104A" w:rsidRPr="00E83BFD" w:rsidRDefault="009B104A" w:rsidP="009A074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FFFF00"/>
          </w:tcPr>
          <w:p w14:paraId="34405411" w14:textId="77777777" w:rsidR="009B104A" w:rsidRPr="00E83BFD" w:rsidRDefault="009B104A" w:rsidP="009A0743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DB7B3C" w14:paraId="0855B97E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67780255" w14:textId="77777777" w:rsidR="00DB7B3C" w:rsidRDefault="00DB7B3C" w:rsidP="009A0743">
            <w:pPr>
              <w:pStyle w:val="ListeParagraf"/>
              <w:numPr>
                <w:ilvl w:val="0"/>
                <w:numId w:val="14"/>
              </w:num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01FE67F3" w14:textId="77777777" w:rsidR="00DB7B3C" w:rsidRDefault="00965B3D" w:rsidP="00965B3D">
            <w:pPr>
              <w:tabs>
                <w:tab w:val="left" w:pos="2265"/>
              </w:tabs>
            </w:pPr>
            <w:r>
              <w:t xml:space="preserve">Her katta merdiven ve asansör çıkışlarında kaçıncı kat olduğunu gösteren </w:t>
            </w:r>
            <w:r>
              <w:lastRenderedPageBreak/>
              <w:t>tabela yok.</w:t>
            </w:r>
          </w:p>
        </w:tc>
        <w:tc>
          <w:tcPr>
            <w:tcW w:w="1268" w:type="dxa"/>
          </w:tcPr>
          <w:p w14:paraId="17E68C6D" w14:textId="77777777" w:rsidR="00DB7B3C" w:rsidRPr="009B104A" w:rsidRDefault="007C0F4D" w:rsidP="009A0743">
            <w:pPr>
              <w:tabs>
                <w:tab w:val="left" w:pos="2265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Foto 5</w:t>
            </w:r>
          </w:p>
        </w:tc>
        <w:tc>
          <w:tcPr>
            <w:tcW w:w="291" w:type="dxa"/>
          </w:tcPr>
          <w:p w14:paraId="02A5FF74" w14:textId="77777777" w:rsidR="00DB7B3C" w:rsidRPr="00DB7B3C" w:rsidRDefault="00BA275F" w:rsidP="00DB7B3C">
            <w:pPr>
              <w:ind w:right="-108" w:hanging="100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284" w:type="dxa"/>
          </w:tcPr>
          <w:p w14:paraId="3545C50E" w14:textId="77777777" w:rsidR="00DB7B3C" w:rsidRPr="00DB7B3C" w:rsidRDefault="00BA275F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" w:type="dxa"/>
          </w:tcPr>
          <w:p w14:paraId="50A5819B" w14:textId="77777777" w:rsidR="00DB7B3C" w:rsidRPr="00DB7B3C" w:rsidRDefault="00BA275F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7869E7C7" w14:textId="77777777" w:rsidR="00DB7B3C" w:rsidRPr="00DB7B3C" w:rsidRDefault="00BA275F" w:rsidP="00DB7B3C">
            <w:pPr>
              <w:ind w:right="-108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1EDC0A5" w14:textId="77777777" w:rsidR="00DB7B3C" w:rsidRDefault="009C2599" w:rsidP="00AB68B8">
            <w:r>
              <w:t xml:space="preserve">Her katta merdiven-asansör çıkışlarına kat numarası </w:t>
            </w:r>
            <w:r>
              <w:lastRenderedPageBreak/>
              <w:t>levhası asılmalıdır.</w:t>
            </w:r>
            <w:r w:rsidR="00630825">
              <w:t xml:space="preserve">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9043D73" w14:textId="77777777" w:rsidR="00DB7B3C" w:rsidRDefault="00DB7B3C" w:rsidP="009A0743">
            <w:pPr>
              <w:rPr>
                <w:sz w:val="20"/>
              </w:rPr>
            </w:pPr>
            <w:r w:rsidRPr="007746AD">
              <w:rPr>
                <w:sz w:val="20"/>
              </w:rPr>
              <w:lastRenderedPageBreak/>
              <w:t>3 ay</w:t>
            </w:r>
          </w:p>
          <w:p w14:paraId="62B657DE" w14:textId="77777777" w:rsidR="00630825" w:rsidRPr="007746AD" w:rsidRDefault="00630825" w:rsidP="009A0743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AB68B8" w14:paraId="70CB1403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5BB9C215" w14:textId="77777777" w:rsidR="00AB68B8" w:rsidRDefault="00AB68B8" w:rsidP="00AB68B8">
            <w:pPr>
              <w:pStyle w:val="ListeParagraf"/>
              <w:tabs>
                <w:tab w:val="left" w:pos="2265"/>
              </w:tabs>
              <w:ind w:left="360"/>
            </w:pPr>
          </w:p>
        </w:tc>
        <w:tc>
          <w:tcPr>
            <w:tcW w:w="7176" w:type="dxa"/>
            <w:gridSpan w:val="2"/>
          </w:tcPr>
          <w:p w14:paraId="00577906" w14:textId="77777777" w:rsidR="00AB68B8" w:rsidRPr="009E56DC" w:rsidRDefault="00AB68B8" w:rsidP="007D4876">
            <w:pPr>
              <w:tabs>
                <w:tab w:val="left" w:pos="2265"/>
              </w:tabs>
              <w:jc w:val="right"/>
              <w:rPr>
                <w:color w:val="0070C0"/>
              </w:rPr>
            </w:pPr>
            <w:proofErr w:type="gramStart"/>
            <w:r w:rsidRPr="009E56DC">
              <w:rPr>
                <w:color w:val="0070C0"/>
              </w:rPr>
              <w:t>Kontrol  Ziyareti</w:t>
            </w:r>
            <w:proofErr w:type="gramEnd"/>
            <w:r w:rsidRPr="009E56DC">
              <w:rPr>
                <w:color w:val="0070C0"/>
              </w:rPr>
              <w:t xml:space="preserve"> Sonucu</w:t>
            </w:r>
          </w:p>
        </w:tc>
        <w:tc>
          <w:tcPr>
            <w:tcW w:w="1268" w:type="dxa"/>
          </w:tcPr>
          <w:p w14:paraId="36CA830B" w14:textId="77777777" w:rsidR="00AB68B8" w:rsidRPr="00934C2E" w:rsidRDefault="00AB68B8" w:rsidP="007D4876">
            <w:pPr>
              <w:tabs>
                <w:tab w:val="left" w:pos="2265"/>
              </w:tabs>
              <w:jc w:val="both"/>
              <w:rPr>
                <w:color w:val="0070C0"/>
                <w:sz w:val="20"/>
              </w:rPr>
            </w:pPr>
            <w:r w:rsidRPr="00934C2E">
              <w:rPr>
                <w:color w:val="0070C0"/>
                <w:sz w:val="20"/>
              </w:rPr>
              <w:t xml:space="preserve">17/02/23 </w:t>
            </w:r>
          </w:p>
        </w:tc>
        <w:tc>
          <w:tcPr>
            <w:tcW w:w="291" w:type="dxa"/>
          </w:tcPr>
          <w:p w14:paraId="121208C1" w14:textId="77777777" w:rsidR="00AB68B8" w:rsidRPr="00934C2E" w:rsidRDefault="00AB68B8" w:rsidP="007D4876">
            <w:pPr>
              <w:ind w:right="-108" w:hanging="100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4" w:type="dxa"/>
          </w:tcPr>
          <w:p w14:paraId="58E6881D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3" w:type="dxa"/>
          </w:tcPr>
          <w:p w14:paraId="1F009CA0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758562AA" w14:textId="77777777" w:rsidR="00AB68B8" w:rsidRPr="00934C2E" w:rsidRDefault="00AB68B8" w:rsidP="007D4876">
            <w:pPr>
              <w:ind w:right="-108" w:hanging="108"/>
              <w:rPr>
                <w:b/>
                <w:color w:val="0070C0"/>
                <w:sz w:val="18"/>
              </w:rPr>
            </w:pPr>
            <w:r w:rsidRPr="00934C2E">
              <w:rPr>
                <w:b/>
                <w:color w:val="0070C0"/>
                <w:sz w:val="18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9270AF9" w14:textId="77777777" w:rsidR="00AB68B8" w:rsidRDefault="00AB68B8" w:rsidP="004A40CB">
            <w:r w:rsidRPr="00AB68B8">
              <w:rPr>
                <w:b/>
                <w:i/>
                <w:color w:val="0070C0"/>
                <w:sz w:val="24"/>
                <w:szCs w:val="28"/>
              </w:rPr>
              <w:t>Kat tabelaları asılmıştır.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9DCA5A3" w14:textId="77777777" w:rsidR="00AB68B8" w:rsidRPr="007746AD" w:rsidRDefault="00AB68B8" w:rsidP="009A0743">
            <w:pPr>
              <w:rPr>
                <w:sz w:val="20"/>
              </w:rPr>
            </w:pPr>
          </w:p>
        </w:tc>
      </w:tr>
      <w:tr w:rsidR="00AB68B8" w14:paraId="5EE09A8C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39CBA0F7" w14:textId="77777777" w:rsidR="00AB68B8" w:rsidRDefault="00AB68B8" w:rsidP="009A0743">
            <w:pPr>
              <w:pStyle w:val="ListeParagraf"/>
              <w:numPr>
                <w:ilvl w:val="0"/>
                <w:numId w:val="14"/>
              </w:num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53EAF088" w14:textId="77777777" w:rsidR="00AB68B8" w:rsidRDefault="00AB68B8" w:rsidP="00965B3D">
            <w:pPr>
              <w:tabs>
                <w:tab w:val="left" w:pos="2265"/>
              </w:tabs>
            </w:pPr>
            <w:r>
              <w:t xml:space="preserve">3. Katta bulunan Bilgi İşlem Birimi ve Çatı çıkış </w:t>
            </w:r>
            <w:proofErr w:type="gramStart"/>
            <w:r>
              <w:t>kapısı  için</w:t>
            </w:r>
            <w:proofErr w:type="gramEnd"/>
            <w:r>
              <w:t xml:space="preserve"> isim tabelaları yok.</w:t>
            </w:r>
          </w:p>
        </w:tc>
        <w:tc>
          <w:tcPr>
            <w:tcW w:w="1268" w:type="dxa"/>
          </w:tcPr>
          <w:p w14:paraId="771A7236" w14:textId="77777777" w:rsidR="00AB68B8" w:rsidRPr="009B104A" w:rsidRDefault="00AB68B8" w:rsidP="009A0743">
            <w:pPr>
              <w:tabs>
                <w:tab w:val="left" w:pos="2265"/>
              </w:tabs>
              <w:rPr>
                <w:sz w:val="20"/>
              </w:rPr>
            </w:pPr>
            <w:r>
              <w:rPr>
                <w:sz w:val="20"/>
              </w:rPr>
              <w:t>Foto 6</w:t>
            </w:r>
          </w:p>
        </w:tc>
        <w:tc>
          <w:tcPr>
            <w:tcW w:w="291" w:type="dxa"/>
          </w:tcPr>
          <w:p w14:paraId="4C9C7588" w14:textId="77777777" w:rsidR="00AB68B8" w:rsidRPr="00DB7B3C" w:rsidRDefault="00AB68B8" w:rsidP="00DB7B3C">
            <w:pPr>
              <w:ind w:right="-108" w:hanging="1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</w:tcPr>
          <w:p w14:paraId="2955BC3F" w14:textId="77777777" w:rsidR="00AB68B8" w:rsidRPr="00DB7B3C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" w:type="dxa"/>
          </w:tcPr>
          <w:p w14:paraId="59238E8F" w14:textId="77777777" w:rsidR="00AB68B8" w:rsidRPr="00DB7B3C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4420DD57" w14:textId="77777777" w:rsidR="00AB68B8" w:rsidRPr="00DB7B3C" w:rsidRDefault="00AB68B8" w:rsidP="00DB7B3C">
            <w:pPr>
              <w:ind w:right="-108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BD820D5" w14:textId="77777777" w:rsidR="00AB68B8" w:rsidRPr="00630825" w:rsidRDefault="00AB68B8" w:rsidP="00AB68B8">
            <w:r w:rsidRPr="00630825">
              <w:t>3.katta bulunan kapılara isim tabelaları asılmalıdır.</w:t>
            </w:r>
            <w:r w:rsidRPr="00630825">
              <w:rPr>
                <w:shd w:val="clear" w:color="auto" w:fill="00B0F0"/>
              </w:rPr>
              <w:t xml:space="preserve">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6D705721" w14:textId="77777777" w:rsidR="00AB68B8" w:rsidRDefault="00AB68B8" w:rsidP="009A0743">
            <w:pPr>
              <w:rPr>
                <w:sz w:val="20"/>
              </w:rPr>
            </w:pPr>
            <w:r w:rsidRPr="007746AD">
              <w:rPr>
                <w:sz w:val="20"/>
              </w:rPr>
              <w:t>3 ay</w:t>
            </w:r>
          </w:p>
          <w:p w14:paraId="09CB7F55" w14:textId="77777777" w:rsidR="00AB68B8" w:rsidRPr="007746AD" w:rsidRDefault="00AB68B8" w:rsidP="009A0743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AB68B8" w14:paraId="30E87CE7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6995CF50" w14:textId="77777777" w:rsidR="00AB68B8" w:rsidRDefault="00AB68B8" w:rsidP="00AB68B8">
            <w:pPr>
              <w:pStyle w:val="ListeParagraf"/>
              <w:tabs>
                <w:tab w:val="left" w:pos="2265"/>
              </w:tabs>
              <w:ind w:left="360"/>
            </w:pPr>
          </w:p>
        </w:tc>
        <w:tc>
          <w:tcPr>
            <w:tcW w:w="7176" w:type="dxa"/>
            <w:gridSpan w:val="2"/>
          </w:tcPr>
          <w:p w14:paraId="333F23D4" w14:textId="77777777" w:rsidR="00AB68B8" w:rsidRPr="009E56DC" w:rsidRDefault="00AB68B8" w:rsidP="007D4876">
            <w:pPr>
              <w:tabs>
                <w:tab w:val="left" w:pos="2265"/>
              </w:tabs>
              <w:jc w:val="right"/>
              <w:rPr>
                <w:color w:val="0070C0"/>
              </w:rPr>
            </w:pPr>
            <w:proofErr w:type="gramStart"/>
            <w:r w:rsidRPr="009E56DC">
              <w:rPr>
                <w:color w:val="0070C0"/>
              </w:rPr>
              <w:t>Kontrol  Ziyareti</w:t>
            </w:r>
            <w:proofErr w:type="gramEnd"/>
            <w:r w:rsidRPr="009E56DC">
              <w:rPr>
                <w:color w:val="0070C0"/>
              </w:rPr>
              <w:t xml:space="preserve"> Sonucu</w:t>
            </w:r>
          </w:p>
        </w:tc>
        <w:tc>
          <w:tcPr>
            <w:tcW w:w="1268" w:type="dxa"/>
          </w:tcPr>
          <w:p w14:paraId="184E47D9" w14:textId="77777777" w:rsidR="00AB68B8" w:rsidRPr="00934C2E" w:rsidRDefault="00AB68B8" w:rsidP="007D4876">
            <w:pPr>
              <w:tabs>
                <w:tab w:val="left" w:pos="2265"/>
              </w:tabs>
              <w:jc w:val="both"/>
              <w:rPr>
                <w:color w:val="0070C0"/>
                <w:sz w:val="20"/>
              </w:rPr>
            </w:pPr>
            <w:r w:rsidRPr="00934C2E">
              <w:rPr>
                <w:color w:val="0070C0"/>
                <w:sz w:val="20"/>
              </w:rPr>
              <w:t xml:space="preserve">17/02/23 </w:t>
            </w:r>
          </w:p>
        </w:tc>
        <w:tc>
          <w:tcPr>
            <w:tcW w:w="291" w:type="dxa"/>
          </w:tcPr>
          <w:p w14:paraId="0E26FC6B" w14:textId="77777777" w:rsidR="00AB68B8" w:rsidRPr="00934C2E" w:rsidRDefault="00AB68B8" w:rsidP="007D4876">
            <w:pPr>
              <w:ind w:right="-108" w:hanging="100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4" w:type="dxa"/>
          </w:tcPr>
          <w:p w14:paraId="08AE4B46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3" w:type="dxa"/>
          </w:tcPr>
          <w:p w14:paraId="218A6AF6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5636317D" w14:textId="77777777" w:rsidR="00AB68B8" w:rsidRPr="00934C2E" w:rsidRDefault="00AB68B8" w:rsidP="007D4876">
            <w:pPr>
              <w:ind w:right="-108" w:hanging="108"/>
              <w:rPr>
                <w:b/>
                <w:color w:val="0070C0"/>
                <w:sz w:val="18"/>
              </w:rPr>
            </w:pPr>
            <w:r w:rsidRPr="00934C2E">
              <w:rPr>
                <w:b/>
                <w:color w:val="0070C0"/>
                <w:sz w:val="18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815653E" w14:textId="77777777" w:rsidR="00AB68B8" w:rsidRPr="00630825" w:rsidRDefault="00AB68B8" w:rsidP="009A0743">
            <w:r w:rsidRPr="00AB68B8">
              <w:rPr>
                <w:b/>
                <w:i/>
                <w:color w:val="0070C0"/>
                <w:sz w:val="24"/>
                <w:szCs w:val="28"/>
              </w:rPr>
              <w:t>Odaların isim tabelaları asılmıştır.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67D9FDBF" w14:textId="77777777" w:rsidR="00AB68B8" w:rsidRPr="007746AD" w:rsidRDefault="00AB68B8" w:rsidP="009A0743">
            <w:pPr>
              <w:rPr>
                <w:sz w:val="20"/>
              </w:rPr>
            </w:pPr>
          </w:p>
        </w:tc>
      </w:tr>
      <w:tr w:rsidR="00AB68B8" w14:paraId="5054B904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620C6EB3" w14:textId="77777777" w:rsidR="00AB68B8" w:rsidRDefault="00AB68B8" w:rsidP="009A0743">
            <w:pPr>
              <w:pStyle w:val="ListeParagraf"/>
              <w:numPr>
                <w:ilvl w:val="0"/>
                <w:numId w:val="14"/>
              </w:num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11FFBF7E" w14:textId="77777777" w:rsidR="00AB68B8" w:rsidRDefault="00AB68B8" w:rsidP="009A0743">
            <w:pPr>
              <w:tabs>
                <w:tab w:val="left" w:pos="2265"/>
              </w:tabs>
            </w:pPr>
            <w:r>
              <w:t>Her kat merdivenlerinde düşmeye karşı kaydırmaz bantlar yok.</w:t>
            </w:r>
          </w:p>
        </w:tc>
        <w:tc>
          <w:tcPr>
            <w:tcW w:w="1268" w:type="dxa"/>
          </w:tcPr>
          <w:p w14:paraId="1B61FEEC" w14:textId="77777777" w:rsidR="00AB68B8" w:rsidRPr="009B104A" w:rsidRDefault="00AB68B8" w:rsidP="009A0743">
            <w:pPr>
              <w:tabs>
                <w:tab w:val="left" w:pos="2265"/>
              </w:tabs>
              <w:rPr>
                <w:sz w:val="20"/>
              </w:rPr>
            </w:pPr>
            <w:r>
              <w:rPr>
                <w:sz w:val="20"/>
              </w:rPr>
              <w:t>Foto 7</w:t>
            </w:r>
          </w:p>
        </w:tc>
        <w:tc>
          <w:tcPr>
            <w:tcW w:w="291" w:type="dxa"/>
          </w:tcPr>
          <w:p w14:paraId="197D556A" w14:textId="77777777" w:rsidR="00AB68B8" w:rsidRPr="00DB7B3C" w:rsidRDefault="00AB68B8" w:rsidP="00DB7B3C">
            <w:pPr>
              <w:ind w:right="-108" w:hanging="10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4" w:type="dxa"/>
          </w:tcPr>
          <w:p w14:paraId="78428764" w14:textId="77777777" w:rsidR="00AB68B8" w:rsidRPr="00DB7B3C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" w:type="dxa"/>
          </w:tcPr>
          <w:p w14:paraId="2B50F6E6" w14:textId="77777777" w:rsidR="00AB68B8" w:rsidRPr="00DB7B3C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5C1C9ADD" w14:textId="77777777" w:rsidR="00AB68B8" w:rsidRPr="00DB7B3C" w:rsidRDefault="00AB68B8" w:rsidP="00DB7B3C">
            <w:pPr>
              <w:ind w:right="-108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103" w:type="dxa"/>
            <w:gridSpan w:val="2"/>
          </w:tcPr>
          <w:p w14:paraId="506DEACC" w14:textId="77777777" w:rsidR="00AB68B8" w:rsidRDefault="00AB68B8" w:rsidP="00AB68B8">
            <w:r>
              <w:t xml:space="preserve">Merdivenlere kaydırmaz bant yapılmalıdır.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3D57E23" w14:textId="77777777" w:rsidR="00AB68B8" w:rsidRPr="007746AD" w:rsidRDefault="00AB68B8" w:rsidP="009A0743">
            <w:pPr>
              <w:rPr>
                <w:sz w:val="20"/>
              </w:rPr>
            </w:pPr>
            <w:r w:rsidRPr="007746AD">
              <w:rPr>
                <w:sz w:val="20"/>
              </w:rPr>
              <w:t>3 ay</w:t>
            </w:r>
          </w:p>
        </w:tc>
      </w:tr>
      <w:tr w:rsidR="00AB68B8" w14:paraId="4D862D14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5D4AA00C" w14:textId="77777777" w:rsidR="00AB68B8" w:rsidRDefault="00AB68B8" w:rsidP="00AB68B8">
            <w:pPr>
              <w:pStyle w:val="ListeParagraf"/>
              <w:tabs>
                <w:tab w:val="left" w:pos="2265"/>
              </w:tabs>
              <w:ind w:left="360"/>
            </w:pPr>
          </w:p>
        </w:tc>
        <w:tc>
          <w:tcPr>
            <w:tcW w:w="7176" w:type="dxa"/>
            <w:gridSpan w:val="2"/>
          </w:tcPr>
          <w:p w14:paraId="12EAE526" w14:textId="77777777" w:rsidR="00AB68B8" w:rsidRPr="009E56DC" w:rsidRDefault="00AB68B8" w:rsidP="007D4876">
            <w:pPr>
              <w:tabs>
                <w:tab w:val="left" w:pos="2265"/>
              </w:tabs>
              <w:jc w:val="right"/>
              <w:rPr>
                <w:color w:val="0070C0"/>
              </w:rPr>
            </w:pPr>
            <w:proofErr w:type="gramStart"/>
            <w:r w:rsidRPr="009E56DC">
              <w:rPr>
                <w:color w:val="0070C0"/>
              </w:rPr>
              <w:t>Kontrol  Ziyareti</w:t>
            </w:r>
            <w:proofErr w:type="gramEnd"/>
            <w:r w:rsidRPr="009E56DC">
              <w:rPr>
                <w:color w:val="0070C0"/>
              </w:rPr>
              <w:t xml:space="preserve"> Sonucu</w:t>
            </w:r>
          </w:p>
        </w:tc>
        <w:tc>
          <w:tcPr>
            <w:tcW w:w="1268" w:type="dxa"/>
          </w:tcPr>
          <w:p w14:paraId="58658EC9" w14:textId="77777777" w:rsidR="00AB68B8" w:rsidRPr="00934C2E" w:rsidRDefault="00AB68B8" w:rsidP="007D4876">
            <w:pPr>
              <w:tabs>
                <w:tab w:val="left" w:pos="2265"/>
              </w:tabs>
              <w:jc w:val="both"/>
              <w:rPr>
                <w:color w:val="0070C0"/>
                <w:sz w:val="20"/>
              </w:rPr>
            </w:pPr>
            <w:r w:rsidRPr="00934C2E">
              <w:rPr>
                <w:color w:val="0070C0"/>
                <w:sz w:val="20"/>
              </w:rPr>
              <w:t xml:space="preserve">17/02/23 </w:t>
            </w:r>
          </w:p>
        </w:tc>
        <w:tc>
          <w:tcPr>
            <w:tcW w:w="291" w:type="dxa"/>
          </w:tcPr>
          <w:p w14:paraId="4B23A6C3" w14:textId="77777777" w:rsidR="00AB68B8" w:rsidRPr="00934C2E" w:rsidRDefault="00AB68B8" w:rsidP="007D4876">
            <w:pPr>
              <w:ind w:right="-108" w:hanging="100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4" w:type="dxa"/>
          </w:tcPr>
          <w:p w14:paraId="31C15657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3" w:type="dxa"/>
          </w:tcPr>
          <w:p w14:paraId="611A16BA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0E6D694" w14:textId="77777777" w:rsidR="00AB68B8" w:rsidRPr="00934C2E" w:rsidRDefault="00AB68B8" w:rsidP="007D4876">
            <w:pPr>
              <w:ind w:right="-108" w:hanging="108"/>
              <w:rPr>
                <w:b/>
                <w:color w:val="0070C0"/>
                <w:sz w:val="18"/>
              </w:rPr>
            </w:pPr>
            <w:r w:rsidRPr="00934C2E">
              <w:rPr>
                <w:b/>
                <w:color w:val="0070C0"/>
                <w:sz w:val="18"/>
              </w:rPr>
              <w:t>1</w:t>
            </w:r>
          </w:p>
        </w:tc>
        <w:tc>
          <w:tcPr>
            <w:tcW w:w="5103" w:type="dxa"/>
            <w:gridSpan w:val="2"/>
          </w:tcPr>
          <w:p w14:paraId="72C2D304" w14:textId="77777777" w:rsidR="00AB68B8" w:rsidRDefault="00AB68B8" w:rsidP="009A0743">
            <w:r w:rsidRPr="00AB68B8">
              <w:rPr>
                <w:b/>
                <w:i/>
                <w:color w:val="0070C0"/>
                <w:sz w:val="24"/>
                <w:szCs w:val="28"/>
              </w:rPr>
              <w:t>Merdivenlere Kaydırmaz Bantlar yapılmıştır.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72625D5" w14:textId="77777777" w:rsidR="00AB68B8" w:rsidRPr="007746AD" w:rsidRDefault="00AB68B8" w:rsidP="009A0743">
            <w:pPr>
              <w:rPr>
                <w:sz w:val="20"/>
              </w:rPr>
            </w:pPr>
          </w:p>
        </w:tc>
      </w:tr>
      <w:tr w:rsidR="00AB68B8" w14:paraId="0642E0D7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2F7C23CB" w14:textId="77777777" w:rsidR="00AB68B8" w:rsidRDefault="00AB68B8" w:rsidP="009A0743">
            <w:pPr>
              <w:pStyle w:val="ListeParagraf"/>
              <w:numPr>
                <w:ilvl w:val="0"/>
                <w:numId w:val="14"/>
              </w:num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4876002E" w14:textId="77777777" w:rsidR="00AB68B8" w:rsidRDefault="00AB68B8" w:rsidP="009A0743">
            <w:pPr>
              <w:tabs>
                <w:tab w:val="left" w:pos="2265"/>
              </w:tabs>
            </w:pPr>
            <w:r>
              <w:t>Her katta Kat planı, Acil Durum Ekip Listesi, Yangın talimatı yok.</w:t>
            </w:r>
          </w:p>
        </w:tc>
        <w:tc>
          <w:tcPr>
            <w:tcW w:w="1268" w:type="dxa"/>
          </w:tcPr>
          <w:p w14:paraId="71F1D1F4" w14:textId="77777777" w:rsidR="00AB68B8" w:rsidRPr="009B104A" w:rsidRDefault="00AB68B8" w:rsidP="009A0743">
            <w:pPr>
              <w:rPr>
                <w:sz w:val="20"/>
              </w:rPr>
            </w:pPr>
            <w:r w:rsidRPr="009B104A">
              <w:rPr>
                <w:sz w:val="20"/>
              </w:rPr>
              <w:t xml:space="preserve">Foto </w:t>
            </w:r>
            <w:r>
              <w:rPr>
                <w:sz w:val="20"/>
              </w:rPr>
              <w:t>8</w:t>
            </w:r>
          </w:p>
        </w:tc>
        <w:tc>
          <w:tcPr>
            <w:tcW w:w="291" w:type="dxa"/>
            <w:shd w:val="clear" w:color="auto" w:fill="FFFFFF" w:themeFill="background1"/>
          </w:tcPr>
          <w:p w14:paraId="65107766" w14:textId="77777777" w:rsidR="00AB68B8" w:rsidRPr="00DB7B3C" w:rsidRDefault="00AB68B8" w:rsidP="00DB7B3C">
            <w:pPr>
              <w:ind w:right="-108" w:hanging="1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43C16456" w14:textId="77777777" w:rsidR="00AB68B8" w:rsidRPr="00DB7B3C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14:paraId="6D3320BD" w14:textId="77777777" w:rsidR="00AB68B8" w:rsidRPr="00DB7B3C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5D7BE945" w14:textId="77777777" w:rsidR="00AB68B8" w:rsidRPr="00DB7B3C" w:rsidRDefault="00AB68B8" w:rsidP="00EF748A">
            <w:pPr>
              <w:ind w:right="-108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5B0EA95" w14:textId="77777777" w:rsidR="00AB68B8" w:rsidRDefault="00AB68B8" w:rsidP="003C7A94">
            <w:r>
              <w:t xml:space="preserve">Tüm katlarda, kat planı, acil durup ekip listesi, yangın </w:t>
            </w:r>
            <w:proofErr w:type="gramStart"/>
            <w:r>
              <w:t>talimatı  küçük</w:t>
            </w:r>
            <w:proofErr w:type="gramEnd"/>
            <w:r>
              <w:t xml:space="preserve"> panolar içinde asılmalıdır</w:t>
            </w:r>
            <w:r w:rsidRPr="00264AB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F245343" w14:textId="77777777" w:rsidR="00AB68B8" w:rsidRDefault="00AB68B8" w:rsidP="009A0743">
            <w:pPr>
              <w:rPr>
                <w:sz w:val="20"/>
              </w:rPr>
            </w:pPr>
            <w:r w:rsidRPr="007746AD">
              <w:rPr>
                <w:sz w:val="20"/>
              </w:rPr>
              <w:t>3 ay</w:t>
            </w:r>
          </w:p>
          <w:p w14:paraId="4F9AF201" w14:textId="77777777" w:rsidR="00AB68B8" w:rsidRPr="007746AD" w:rsidRDefault="00AB68B8" w:rsidP="009A0743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AB68B8" w14:paraId="09324067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4EB84EBA" w14:textId="77777777" w:rsidR="00AB68B8" w:rsidRDefault="00AB68B8" w:rsidP="00AB68B8">
            <w:pPr>
              <w:pStyle w:val="ListeParagraf"/>
              <w:tabs>
                <w:tab w:val="left" w:pos="2265"/>
              </w:tabs>
              <w:ind w:left="360"/>
            </w:pPr>
          </w:p>
        </w:tc>
        <w:tc>
          <w:tcPr>
            <w:tcW w:w="7176" w:type="dxa"/>
            <w:gridSpan w:val="2"/>
          </w:tcPr>
          <w:p w14:paraId="0FB11F5F" w14:textId="77777777" w:rsidR="00AB68B8" w:rsidRDefault="00AB68B8" w:rsidP="00AB68B8">
            <w:pPr>
              <w:tabs>
                <w:tab w:val="left" w:pos="2265"/>
              </w:tabs>
              <w:jc w:val="right"/>
            </w:pPr>
            <w:proofErr w:type="gramStart"/>
            <w:r w:rsidRPr="009E56DC">
              <w:rPr>
                <w:color w:val="0070C0"/>
              </w:rPr>
              <w:t>Kontrol  Ziyareti</w:t>
            </w:r>
            <w:proofErr w:type="gramEnd"/>
            <w:r w:rsidRPr="009E56DC">
              <w:rPr>
                <w:color w:val="0070C0"/>
              </w:rPr>
              <w:t xml:space="preserve"> Sonucu</w:t>
            </w:r>
          </w:p>
        </w:tc>
        <w:tc>
          <w:tcPr>
            <w:tcW w:w="1268" w:type="dxa"/>
          </w:tcPr>
          <w:p w14:paraId="190D4546" w14:textId="77777777" w:rsidR="00AB68B8" w:rsidRPr="009B104A" w:rsidRDefault="00AB68B8" w:rsidP="009A0743">
            <w:pPr>
              <w:rPr>
                <w:sz w:val="20"/>
              </w:rPr>
            </w:pPr>
            <w:r>
              <w:rPr>
                <w:color w:val="0070C0"/>
                <w:sz w:val="20"/>
              </w:rPr>
              <w:t>17/02</w:t>
            </w:r>
            <w:r w:rsidRPr="00AB68B8">
              <w:rPr>
                <w:color w:val="0070C0"/>
                <w:sz w:val="20"/>
              </w:rPr>
              <w:t>/</w:t>
            </w:r>
            <w:r w:rsidRPr="009E56DC">
              <w:rPr>
                <w:color w:val="0070C0"/>
                <w:sz w:val="20"/>
              </w:rPr>
              <w:t>2</w:t>
            </w:r>
            <w:r>
              <w:rPr>
                <w:color w:val="0070C0"/>
                <w:sz w:val="20"/>
              </w:rPr>
              <w:t>3</w:t>
            </w:r>
          </w:p>
        </w:tc>
        <w:tc>
          <w:tcPr>
            <w:tcW w:w="291" w:type="dxa"/>
            <w:shd w:val="clear" w:color="auto" w:fill="FFFFFF" w:themeFill="background1"/>
          </w:tcPr>
          <w:p w14:paraId="2D274607" w14:textId="77777777" w:rsidR="00AB68B8" w:rsidRPr="00934C2E" w:rsidRDefault="00AB68B8" w:rsidP="007D4876">
            <w:pPr>
              <w:ind w:right="-108" w:hanging="100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56B64BD7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14:paraId="2A885405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B0C0048" w14:textId="77777777" w:rsidR="00AB68B8" w:rsidRPr="00934C2E" w:rsidRDefault="00AB68B8" w:rsidP="007D4876">
            <w:pPr>
              <w:ind w:right="-108" w:hanging="108"/>
              <w:rPr>
                <w:b/>
                <w:color w:val="0070C0"/>
                <w:sz w:val="18"/>
              </w:rPr>
            </w:pPr>
            <w:r w:rsidRPr="00934C2E">
              <w:rPr>
                <w:b/>
                <w:color w:val="0070C0"/>
                <w:sz w:val="18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673BA67" w14:textId="77777777" w:rsidR="00AB68B8" w:rsidRDefault="003C7A94" w:rsidP="009A0743">
            <w:r w:rsidRPr="003C7A94">
              <w:rPr>
                <w:b/>
                <w:i/>
                <w:color w:val="0070C0"/>
                <w:sz w:val="24"/>
                <w:szCs w:val="28"/>
              </w:rPr>
              <w:t>Her kata kat planı, acil durum ekip listesi ve yangın talimatı asılmıştır.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0C2B8A4" w14:textId="77777777" w:rsidR="00AB68B8" w:rsidRPr="007746AD" w:rsidRDefault="00AB68B8" w:rsidP="009A0743">
            <w:pPr>
              <w:rPr>
                <w:sz w:val="20"/>
              </w:rPr>
            </w:pPr>
          </w:p>
        </w:tc>
      </w:tr>
      <w:tr w:rsidR="00AB68B8" w14:paraId="02F81490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67DD5435" w14:textId="77777777" w:rsidR="00AB68B8" w:rsidRDefault="00AB68B8" w:rsidP="009A0743">
            <w:pPr>
              <w:pStyle w:val="ListeParagraf"/>
              <w:numPr>
                <w:ilvl w:val="0"/>
                <w:numId w:val="14"/>
              </w:num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30F45636" w14:textId="77777777" w:rsidR="00AB68B8" w:rsidRDefault="00AB68B8" w:rsidP="009A0743">
            <w:pPr>
              <w:tabs>
                <w:tab w:val="left" w:pos="2265"/>
              </w:tabs>
            </w:pPr>
            <w:r>
              <w:t>Zemin katta Acil Toplanma Alanı çıkış yönlendirmesi yok</w:t>
            </w:r>
          </w:p>
        </w:tc>
        <w:tc>
          <w:tcPr>
            <w:tcW w:w="1268" w:type="dxa"/>
          </w:tcPr>
          <w:p w14:paraId="289C311B" w14:textId="77777777" w:rsidR="00AB68B8" w:rsidRPr="009B104A" w:rsidRDefault="00AB68B8" w:rsidP="009A0743">
            <w:pPr>
              <w:rPr>
                <w:sz w:val="20"/>
              </w:rPr>
            </w:pPr>
            <w:r w:rsidRPr="009B104A">
              <w:rPr>
                <w:sz w:val="20"/>
              </w:rPr>
              <w:t xml:space="preserve">Foto </w:t>
            </w:r>
            <w:r>
              <w:rPr>
                <w:sz w:val="20"/>
              </w:rPr>
              <w:t>9</w:t>
            </w:r>
          </w:p>
        </w:tc>
        <w:tc>
          <w:tcPr>
            <w:tcW w:w="291" w:type="dxa"/>
            <w:shd w:val="clear" w:color="auto" w:fill="FFFFFF" w:themeFill="background1"/>
          </w:tcPr>
          <w:p w14:paraId="0B14AA56" w14:textId="77777777" w:rsidR="00AB68B8" w:rsidRPr="00DB7B3C" w:rsidRDefault="00AB68B8" w:rsidP="00DB7B3C">
            <w:pPr>
              <w:ind w:right="-108" w:hanging="10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14:paraId="32D74A55" w14:textId="77777777" w:rsidR="00AB68B8" w:rsidRPr="00DB7B3C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283" w:type="dxa"/>
            <w:shd w:val="clear" w:color="auto" w:fill="FFFFFF" w:themeFill="background1"/>
          </w:tcPr>
          <w:p w14:paraId="084B755A" w14:textId="77777777" w:rsidR="00AB68B8" w:rsidRPr="00DB7B3C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51E1A256" w14:textId="77777777" w:rsidR="00AB68B8" w:rsidRPr="00DB7B3C" w:rsidRDefault="00AB68B8" w:rsidP="00DB7B3C">
            <w:pPr>
              <w:ind w:right="-108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81D9043" w14:textId="77777777" w:rsidR="00AB68B8" w:rsidRDefault="00AB68B8" w:rsidP="003C7A94">
            <w:r>
              <w:t xml:space="preserve">Zemin </w:t>
            </w:r>
            <w:proofErr w:type="gramStart"/>
            <w:r>
              <w:t>kata  ve</w:t>
            </w:r>
            <w:proofErr w:type="gramEnd"/>
            <w:r>
              <w:t xml:space="preserve"> ara koridora Acil Toplanma alanı yönünü gösteren tabela konmalıdır</w:t>
            </w:r>
            <w:r w:rsidRPr="00C1105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1343E13" w14:textId="77777777" w:rsidR="00AB68B8" w:rsidRDefault="00AB68B8" w:rsidP="009A0743">
            <w:pPr>
              <w:rPr>
                <w:sz w:val="20"/>
              </w:rPr>
            </w:pPr>
            <w:r w:rsidRPr="007746AD">
              <w:rPr>
                <w:sz w:val="20"/>
              </w:rPr>
              <w:t>3 ay</w:t>
            </w:r>
          </w:p>
          <w:p w14:paraId="4C3E0950" w14:textId="77777777" w:rsidR="00AB68B8" w:rsidRPr="007746AD" w:rsidRDefault="00AB68B8" w:rsidP="009A0743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AB68B8" w14:paraId="7BF40473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023996BB" w14:textId="77777777" w:rsidR="00AB68B8" w:rsidRDefault="00AB68B8" w:rsidP="00AB68B8">
            <w:pPr>
              <w:pStyle w:val="ListeParagraf"/>
              <w:tabs>
                <w:tab w:val="left" w:pos="2265"/>
              </w:tabs>
              <w:ind w:left="360"/>
            </w:pPr>
          </w:p>
        </w:tc>
        <w:tc>
          <w:tcPr>
            <w:tcW w:w="7176" w:type="dxa"/>
            <w:gridSpan w:val="2"/>
          </w:tcPr>
          <w:p w14:paraId="7658432C" w14:textId="77777777" w:rsidR="00AB68B8" w:rsidRDefault="00AB68B8" w:rsidP="00AB68B8">
            <w:pPr>
              <w:tabs>
                <w:tab w:val="left" w:pos="2265"/>
              </w:tabs>
              <w:jc w:val="right"/>
            </w:pPr>
            <w:proofErr w:type="gramStart"/>
            <w:r w:rsidRPr="009E56DC">
              <w:rPr>
                <w:color w:val="0070C0"/>
              </w:rPr>
              <w:t>Kontrol  Ziyareti</w:t>
            </w:r>
            <w:proofErr w:type="gramEnd"/>
            <w:r w:rsidRPr="009E56DC">
              <w:rPr>
                <w:color w:val="0070C0"/>
              </w:rPr>
              <w:t xml:space="preserve"> Sonucu</w:t>
            </w:r>
          </w:p>
        </w:tc>
        <w:tc>
          <w:tcPr>
            <w:tcW w:w="1268" w:type="dxa"/>
          </w:tcPr>
          <w:p w14:paraId="3315EB83" w14:textId="77777777" w:rsidR="00AB68B8" w:rsidRPr="009B104A" w:rsidRDefault="00AB68B8" w:rsidP="009A0743">
            <w:pPr>
              <w:rPr>
                <w:sz w:val="20"/>
              </w:rPr>
            </w:pPr>
            <w:r>
              <w:rPr>
                <w:color w:val="0070C0"/>
                <w:sz w:val="20"/>
              </w:rPr>
              <w:t>17/02</w:t>
            </w:r>
            <w:r w:rsidRPr="00AB68B8">
              <w:rPr>
                <w:color w:val="0070C0"/>
                <w:sz w:val="20"/>
              </w:rPr>
              <w:t>/</w:t>
            </w:r>
            <w:r w:rsidRPr="009E56DC">
              <w:rPr>
                <w:color w:val="0070C0"/>
                <w:sz w:val="20"/>
              </w:rPr>
              <w:t>2</w:t>
            </w:r>
            <w:r>
              <w:rPr>
                <w:color w:val="0070C0"/>
                <w:sz w:val="20"/>
              </w:rPr>
              <w:t>3</w:t>
            </w:r>
          </w:p>
        </w:tc>
        <w:tc>
          <w:tcPr>
            <w:tcW w:w="291" w:type="dxa"/>
            <w:shd w:val="clear" w:color="auto" w:fill="FFFFFF" w:themeFill="background1"/>
          </w:tcPr>
          <w:p w14:paraId="6AF8CE97" w14:textId="77777777" w:rsidR="00AB68B8" w:rsidRPr="00934C2E" w:rsidRDefault="00AB68B8" w:rsidP="007D4876">
            <w:pPr>
              <w:ind w:right="-108" w:hanging="100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661A5410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14:paraId="1B17E885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F3FEFB5" w14:textId="77777777" w:rsidR="00AB68B8" w:rsidRPr="00934C2E" w:rsidRDefault="00AB68B8" w:rsidP="007D4876">
            <w:pPr>
              <w:ind w:right="-108" w:hanging="108"/>
              <w:rPr>
                <w:b/>
                <w:color w:val="0070C0"/>
                <w:sz w:val="18"/>
              </w:rPr>
            </w:pPr>
            <w:r w:rsidRPr="00934C2E">
              <w:rPr>
                <w:b/>
                <w:color w:val="0070C0"/>
                <w:sz w:val="18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2DBF833" w14:textId="77777777" w:rsidR="00AB68B8" w:rsidRDefault="003C7A94" w:rsidP="009A0743">
            <w:r w:rsidRPr="003C7A94">
              <w:rPr>
                <w:b/>
                <w:i/>
                <w:color w:val="0070C0"/>
                <w:sz w:val="24"/>
                <w:szCs w:val="28"/>
              </w:rPr>
              <w:t>Katlara yönlendirme Tabelaları konmuştur.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BCDA9B2" w14:textId="77777777" w:rsidR="00AB68B8" w:rsidRPr="007746AD" w:rsidRDefault="00AB68B8" w:rsidP="009A0743">
            <w:pPr>
              <w:rPr>
                <w:sz w:val="20"/>
              </w:rPr>
            </w:pPr>
          </w:p>
        </w:tc>
      </w:tr>
      <w:tr w:rsidR="00AB68B8" w14:paraId="5B423332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5B5BBA78" w14:textId="77777777" w:rsidR="00AB68B8" w:rsidRDefault="00AB68B8" w:rsidP="009A0743">
            <w:pPr>
              <w:pStyle w:val="ListeParagraf"/>
              <w:numPr>
                <w:ilvl w:val="0"/>
                <w:numId w:val="14"/>
              </w:num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690D6FD3" w14:textId="77777777" w:rsidR="00AB68B8" w:rsidRDefault="00AB68B8" w:rsidP="009A0743">
            <w:pPr>
              <w:tabs>
                <w:tab w:val="left" w:pos="2265"/>
              </w:tabs>
            </w:pPr>
            <w:r>
              <w:t>1.katta ofis olarak kullanılan bazı odaların isim tabelası yok.</w:t>
            </w:r>
          </w:p>
        </w:tc>
        <w:tc>
          <w:tcPr>
            <w:tcW w:w="1268" w:type="dxa"/>
          </w:tcPr>
          <w:p w14:paraId="4387D083" w14:textId="77777777" w:rsidR="00AB68B8" w:rsidRPr="009B104A" w:rsidRDefault="00AB68B8" w:rsidP="009A0743">
            <w:pPr>
              <w:rPr>
                <w:sz w:val="20"/>
              </w:rPr>
            </w:pPr>
            <w:r w:rsidRPr="009B104A">
              <w:rPr>
                <w:sz w:val="20"/>
              </w:rPr>
              <w:t>Foto 1</w:t>
            </w:r>
            <w:r>
              <w:rPr>
                <w:sz w:val="20"/>
              </w:rPr>
              <w:t>0</w:t>
            </w:r>
          </w:p>
        </w:tc>
        <w:tc>
          <w:tcPr>
            <w:tcW w:w="291" w:type="dxa"/>
          </w:tcPr>
          <w:p w14:paraId="4C5709C8" w14:textId="77777777" w:rsidR="00AB68B8" w:rsidRPr="00DB7B3C" w:rsidRDefault="00AB68B8" w:rsidP="00DB7B3C">
            <w:pPr>
              <w:ind w:right="-108" w:hanging="10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284" w:type="dxa"/>
          </w:tcPr>
          <w:p w14:paraId="421F0F7A" w14:textId="77777777" w:rsidR="00AB68B8" w:rsidRPr="00DB7B3C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283" w:type="dxa"/>
          </w:tcPr>
          <w:p w14:paraId="3CA1A2A6" w14:textId="77777777" w:rsidR="00AB68B8" w:rsidRPr="00DB7B3C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14:paraId="1FE9804A" w14:textId="77777777" w:rsidR="00AB68B8" w:rsidRPr="00DB7B3C" w:rsidRDefault="00AB68B8" w:rsidP="00DB7B3C">
            <w:pPr>
              <w:ind w:right="-108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BEB6362" w14:textId="77777777" w:rsidR="00AB68B8" w:rsidRDefault="00AB68B8" w:rsidP="003C7A94">
            <w:r>
              <w:t>Katlarda kullanılan ama üzerinde odanın ismi olmayanlara oda isim tabelası konmalıdır</w:t>
            </w:r>
            <w:r w:rsidRPr="00264AB0">
              <w:rPr>
                <w:sz w:val="24"/>
                <w:szCs w:val="24"/>
              </w:rPr>
              <w:t>.</w:t>
            </w:r>
            <w:r w:rsidRPr="00264AB0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05091E5" w14:textId="77777777" w:rsidR="00AB68B8" w:rsidRDefault="00AB68B8" w:rsidP="009A0743">
            <w:pPr>
              <w:rPr>
                <w:sz w:val="20"/>
              </w:rPr>
            </w:pPr>
            <w:r w:rsidRPr="007746AD">
              <w:rPr>
                <w:sz w:val="20"/>
              </w:rPr>
              <w:t>3 ay</w:t>
            </w:r>
          </w:p>
          <w:p w14:paraId="5DFA0297" w14:textId="77777777" w:rsidR="00AB68B8" w:rsidRPr="007746AD" w:rsidRDefault="00AB68B8" w:rsidP="009A0743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AB68B8" w14:paraId="1A7CE9B9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15B2E4ED" w14:textId="77777777" w:rsidR="00AB68B8" w:rsidRDefault="00AB68B8" w:rsidP="00AB68B8">
            <w:pPr>
              <w:pStyle w:val="ListeParagraf"/>
              <w:tabs>
                <w:tab w:val="left" w:pos="2265"/>
              </w:tabs>
              <w:ind w:left="360"/>
            </w:pPr>
          </w:p>
        </w:tc>
        <w:tc>
          <w:tcPr>
            <w:tcW w:w="7176" w:type="dxa"/>
            <w:gridSpan w:val="2"/>
          </w:tcPr>
          <w:p w14:paraId="0B0510D2" w14:textId="77777777" w:rsidR="00AB68B8" w:rsidRDefault="00AB68B8" w:rsidP="00AB68B8">
            <w:pPr>
              <w:tabs>
                <w:tab w:val="left" w:pos="2265"/>
              </w:tabs>
              <w:jc w:val="right"/>
            </w:pPr>
            <w:proofErr w:type="gramStart"/>
            <w:r w:rsidRPr="009E56DC">
              <w:rPr>
                <w:color w:val="0070C0"/>
              </w:rPr>
              <w:t>Kontrol  Ziyareti</w:t>
            </w:r>
            <w:proofErr w:type="gramEnd"/>
            <w:r w:rsidRPr="009E56DC">
              <w:rPr>
                <w:color w:val="0070C0"/>
              </w:rPr>
              <w:t xml:space="preserve"> Sonucu</w:t>
            </w:r>
          </w:p>
        </w:tc>
        <w:tc>
          <w:tcPr>
            <w:tcW w:w="1268" w:type="dxa"/>
          </w:tcPr>
          <w:p w14:paraId="5C630F05" w14:textId="77777777" w:rsidR="00AB68B8" w:rsidRPr="009B104A" w:rsidRDefault="00AB68B8" w:rsidP="009A0743">
            <w:pPr>
              <w:rPr>
                <w:sz w:val="20"/>
              </w:rPr>
            </w:pPr>
            <w:r>
              <w:rPr>
                <w:color w:val="0070C0"/>
                <w:sz w:val="20"/>
              </w:rPr>
              <w:t>17/02</w:t>
            </w:r>
            <w:r w:rsidRPr="00AB68B8">
              <w:rPr>
                <w:color w:val="0070C0"/>
                <w:sz w:val="20"/>
              </w:rPr>
              <w:t>/</w:t>
            </w:r>
            <w:r w:rsidRPr="009E56DC">
              <w:rPr>
                <w:color w:val="0070C0"/>
                <w:sz w:val="20"/>
              </w:rPr>
              <w:t>2</w:t>
            </w:r>
            <w:r>
              <w:rPr>
                <w:color w:val="0070C0"/>
                <w:sz w:val="20"/>
              </w:rPr>
              <w:t>3</w:t>
            </w:r>
          </w:p>
        </w:tc>
        <w:tc>
          <w:tcPr>
            <w:tcW w:w="291" w:type="dxa"/>
          </w:tcPr>
          <w:p w14:paraId="5F441EA3" w14:textId="77777777" w:rsidR="00AB68B8" w:rsidRPr="00934C2E" w:rsidRDefault="00AB68B8" w:rsidP="007D4876">
            <w:pPr>
              <w:ind w:right="-108" w:hanging="100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4" w:type="dxa"/>
          </w:tcPr>
          <w:p w14:paraId="53583BAA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3" w:type="dxa"/>
          </w:tcPr>
          <w:p w14:paraId="7AF5CA89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425" w:type="dxa"/>
          </w:tcPr>
          <w:p w14:paraId="4267EB8C" w14:textId="77777777" w:rsidR="00AB68B8" w:rsidRPr="00934C2E" w:rsidRDefault="00AB68B8" w:rsidP="007D4876">
            <w:pPr>
              <w:ind w:right="-108" w:hanging="108"/>
              <w:rPr>
                <w:b/>
                <w:color w:val="0070C0"/>
                <w:sz w:val="18"/>
              </w:rPr>
            </w:pPr>
            <w:r w:rsidRPr="00934C2E">
              <w:rPr>
                <w:b/>
                <w:color w:val="0070C0"/>
                <w:sz w:val="18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7C4246A" w14:textId="77777777" w:rsidR="00AB68B8" w:rsidRDefault="003C7A94" w:rsidP="009A0743">
            <w:r w:rsidRPr="003C7A94">
              <w:rPr>
                <w:b/>
                <w:i/>
                <w:color w:val="0070C0"/>
                <w:sz w:val="24"/>
                <w:szCs w:val="28"/>
              </w:rPr>
              <w:t>Odaların isim tabelaları takılmıştır.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AB5C615" w14:textId="77777777" w:rsidR="00AB68B8" w:rsidRPr="007746AD" w:rsidRDefault="00AB68B8" w:rsidP="009A0743">
            <w:pPr>
              <w:rPr>
                <w:sz w:val="20"/>
              </w:rPr>
            </w:pPr>
          </w:p>
        </w:tc>
      </w:tr>
      <w:tr w:rsidR="00AB68B8" w14:paraId="147B2BD6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451F2CBB" w14:textId="77777777" w:rsidR="00AB68B8" w:rsidRDefault="00AB68B8" w:rsidP="009A0743">
            <w:pPr>
              <w:pStyle w:val="ListeParagraf"/>
              <w:numPr>
                <w:ilvl w:val="0"/>
                <w:numId w:val="14"/>
              </w:num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5803E98F" w14:textId="77777777" w:rsidR="00AB68B8" w:rsidRDefault="00AB68B8" w:rsidP="009A0743">
            <w:pPr>
              <w:tabs>
                <w:tab w:val="left" w:pos="2265"/>
              </w:tabs>
            </w:pPr>
            <w:r>
              <w:t>3. Katta Elektrik-Asansör Panosu önüne dolap ve koliler konarak kapatılmış. Pano üzerinde tehlike uyarı işareti yok.</w:t>
            </w:r>
          </w:p>
        </w:tc>
        <w:tc>
          <w:tcPr>
            <w:tcW w:w="1268" w:type="dxa"/>
          </w:tcPr>
          <w:p w14:paraId="2923F4CF" w14:textId="77777777" w:rsidR="00AB68B8" w:rsidRPr="009B104A" w:rsidRDefault="00AB68B8" w:rsidP="009A0743">
            <w:pPr>
              <w:rPr>
                <w:sz w:val="20"/>
              </w:rPr>
            </w:pPr>
            <w:r w:rsidRPr="009B104A">
              <w:rPr>
                <w:sz w:val="20"/>
              </w:rPr>
              <w:t>Foto 1</w:t>
            </w:r>
            <w:r>
              <w:rPr>
                <w:sz w:val="20"/>
              </w:rPr>
              <w:t>1</w:t>
            </w:r>
          </w:p>
        </w:tc>
        <w:tc>
          <w:tcPr>
            <w:tcW w:w="291" w:type="dxa"/>
          </w:tcPr>
          <w:p w14:paraId="63736537" w14:textId="77777777" w:rsidR="00AB68B8" w:rsidRPr="00DB7B3C" w:rsidRDefault="00AB68B8" w:rsidP="00DB7B3C">
            <w:pPr>
              <w:ind w:right="-108" w:hanging="10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4" w:type="dxa"/>
          </w:tcPr>
          <w:p w14:paraId="5CFEDBC6" w14:textId="77777777" w:rsidR="00AB68B8" w:rsidRPr="00DB7B3C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" w:type="dxa"/>
          </w:tcPr>
          <w:p w14:paraId="3842313E" w14:textId="77777777" w:rsidR="00AB68B8" w:rsidRPr="00DB7B3C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5E67EA18" w14:textId="77777777" w:rsidR="00AB68B8" w:rsidRPr="00DB7B3C" w:rsidRDefault="00AB68B8" w:rsidP="00DB7B3C">
            <w:pPr>
              <w:ind w:right="-108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38C7B00" w14:textId="77777777" w:rsidR="00AB68B8" w:rsidRDefault="00AB68B8" w:rsidP="003C7A94">
            <w:r>
              <w:t xml:space="preserve">3.Katta asansör panosu önü hemen boşaltılmalı, pano üzerine; “asansör panosu” tabelası ve tehlike uyarı işaret afişi asılmalıdır.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F579880" w14:textId="77777777" w:rsidR="00AB68B8" w:rsidRDefault="00AB68B8" w:rsidP="009A0743">
            <w:pPr>
              <w:rPr>
                <w:sz w:val="20"/>
              </w:rPr>
            </w:pPr>
            <w:r w:rsidRPr="007746AD">
              <w:rPr>
                <w:sz w:val="20"/>
              </w:rPr>
              <w:t>3 ay</w:t>
            </w:r>
          </w:p>
          <w:p w14:paraId="6E8236BF" w14:textId="77777777" w:rsidR="00AB68B8" w:rsidRPr="007746AD" w:rsidRDefault="00AB68B8" w:rsidP="009A0743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AB68B8" w14:paraId="451D03B6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544D5A54" w14:textId="77777777" w:rsidR="00AB68B8" w:rsidRDefault="00AB68B8" w:rsidP="00AB68B8">
            <w:pPr>
              <w:pStyle w:val="ListeParagraf"/>
              <w:tabs>
                <w:tab w:val="left" w:pos="2265"/>
              </w:tabs>
              <w:ind w:left="360"/>
            </w:pPr>
          </w:p>
        </w:tc>
        <w:tc>
          <w:tcPr>
            <w:tcW w:w="7176" w:type="dxa"/>
            <w:gridSpan w:val="2"/>
          </w:tcPr>
          <w:p w14:paraId="368F1B16" w14:textId="77777777" w:rsidR="00AB68B8" w:rsidRDefault="00AB68B8" w:rsidP="00AB68B8">
            <w:pPr>
              <w:tabs>
                <w:tab w:val="left" w:pos="2265"/>
              </w:tabs>
              <w:jc w:val="right"/>
            </w:pPr>
            <w:proofErr w:type="gramStart"/>
            <w:r w:rsidRPr="009E56DC">
              <w:rPr>
                <w:color w:val="0070C0"/>
              </w:rPr>
              <w:t>Kontrol  Ziyareti</w:t>
            </w:r>
            <w:proofErr w:type="gramEnd"/>
            <w:r w:rsidRPr="009E56DC">
              <w:rPr>
                <w:color w:val="0070C0"/>
              </w:rPr>
              <w:t xml:space="preserve"> Sonucu</w:t>
            </w:r>
          </w:p>
        </w:tc>
        <w:tc>
          <w:tcPr>
            <w:tcW w:w="1268" w:type="dxa"/>
          </w:tcPr>
          <w:p w14:paraId="2B0EFB47" w14:textId="77777777" w:rsidR="00AB68B8" w:rsidRPr="009B104A" w:rsidRDefault="00AB68B8" w:rsidP="009A0743">
            <w:pPr>
              <w:rPr>
                <w:sz w:val="20"/>
              </w:rPr>
            </w:pPr>
            <w:r>
              <w:rPr>
                <w:color w:val="0070C0"/>
                <w:sz w:val="20"/>
              </w:rPr>
              <w:t>17/02</w:t>
            </w:r>
            <w:r w:rsidRPr="00AB68B8">
              <w:rPr>
                <w:color w:val="0070C0"/>
                <w:sz w:val="20"/>
              </w:rPr>
              <w:t>/</w:t>
            </w:r>
            <w:r w:rsidRPr="009E56DC">
              <w:rPr>
                <w:color w:val="0070C0"/>
                <w:sz w:val="20"/>
              </w:rPr>
              <w:t>2</w:t>
            </w:r>
            <w:r>
              <w:rPr>
                <w:color w:val="0070C0"/>
                <w:sz w:val="20"/>
              </w:rPr>
              <w:t>3</w:t>
            </w:r>
          </w:p>
        </w:tc>
        <w:tc>
          <w:tcPr>
            <w:tcW w:w="291" w:type="dxa"/>
          </w:tcPr>
          <w:p w14:paraId="78CA95ED" w14:textId="77777777" w:rsidR="00AB68B8" w:rsidRPr="00934C2E" w:rsidRDefault="00AB68B8" w:rsidP="007D4876">
            <w:pPr>
              <w:ind w:right="-108" w:hanging="100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4" w:type="dxa"/>
          </w:tcPr>
          <w:p w14:paraId="0EE69BB6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3" w:type="dxa"/>
          </w:tcPr>
          <w:p w14:paraId="3FF05D46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3371D33" w14:textId="77777777" w:rsidR="00AB68B8" w:rsidRPr="00934C2E" w:rsidRDefault="00AB68B8" w:rsidP="007D4876">
            <w:pPr>
              <w:ind w:right="-108" w:hanging="108"/>
              <w:rPr>
                <w:b/>
                <w:color w:val="0070C0"/>
                <w:sz w:val="18"/>
              </w:rPr>
            </w:pPr>
            <w:r w:rsidRPr="00934C2E">
              <w:rPr>
                <w:b/>
                <w:color w:val="0070C0"/>
                <w:sz w:val="18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467EE0A" w14:textId="77777777" w:rsidR="00AB68B8" w:rsidRDefault="003C7A94" w:rsidP="00EB594B">
            <w:r w:rsidRPr="003C7A94">
              <w:rPr>
                <w:b/>
                <w:i/>
                <w:color w:val="0070C0"/>
                <w:sz w:val="24"/>
                <w:szCs w:val="28"/>
              </w:rPr>
              <w:t>Elektrik Panosu önü boşaltılmış ve Tehlike uyarı afişi asılmıştır.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223DE89" w14:textId="77777777" w:rsidR="00AB68B8" w:rsidRPr="007746AD" w:rsidRDefault="00AB68B8" w:rsidP="009A0743">
            <w:pPr>
              <w:rPr>
                <w:sz w:val="20"/>
              </w:rPr>
            </w:pPr>
          </w:p>
        </w:tc>
      </w:tr>
      <w:tr w:rsidR="00AB68B8" w14:paraId="56B8CE10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05244413" w14:textId="77777777" w:rsidR="00AB68B8" w:rsidRDefault="00AB68B8" w:rsidP="009A0743">
            <w:pPr>
              <w:pStyle w:val="ListeParagraf"/>
              <w:numPr>
                <w:ilvl w:val="0"/>
                <w:numId w:val="14"/>
              </w:num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5B54300B" w14:textId="77777777" w:rsidR="00AB68B8" w:rsidRDefault="00AB68B8" w:rsidP="00965B3D">
            <w:pPr>
              <w:tabs>
                <w:tab w:val="left" w:pos="2265"/>
              </w:tabs>
            </w:pPr>
            <w:r>
              <w:t xml:space="preserve">Her katta bulunan pano üzerlerinde tehlike uyarı işaretleri yok. </w:t>
            </w:r>
            <w:proofErr w:type="gramStart"/>
            <w:r>
              <w:t>içerisinde</w:t>
            </w:r>
            <w:proofErr w:type="gramEnd"/>
            <w:r>
              <w:t xml:space="preserve"> pano olan odaların üzerinde de oda isim tabelası , Girilmez ve tehlike uyarı işaretleri yok.</w:t>
            </w:r>
          </w:p>
        </w:tc>
        <w:tc>
          <w:tcPr>
            <w:tcW w:w="1268" w:type="dxa"/>
          </w:tcPr>
          <w:p w14:paraId="47C3F71A" w14:textId="77777777" w:rsidR="00AB68B8" w:rsidRPr="009B104A" w:rsidRDefault="00AB68B8" w:rsidP="009A0743">
            <w:pPr>
              <w:rPr>
                <w:sz w:val="20"/>
              </w:rPr>
            </w:pPr>
            <w:r w:rsidRPr="009B104A">
              <w:rPr>
                <w:sz w:val="20"/>
              </w:rPr>
              <w:t>Foto</w:t>
            </w:r>
            <w:r>
              <w:rPr>
                <w:sz w:val="20"/>
              </w:rPr>
              <w:t xml:space="preserve"> 12</w:t>
            </w:r>
          </w:p>
        </w:tc>
        <w:tc>
          <w:tcPr>
            <w:tcW w:w="291" w:type="dxa"/>
          </w:tcPr>
          <w:p w14:paraId="43EB89DF" w14:textId="77777777" w:rsidR="00AB68B8" w:rsidRPr="00DB7B3C" w:rsidRDefault="00AB68B8" w:rsidP="00DB7B3C">
            <w:pPr>
              <w:ind w:right="-108" w:hanging="1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</w:tcPr>
          <w:p w14:paraId="3E14F94B" w14:textId="77777777" w:rsidR="00AB68B8" w:rsidRPr="00DB7B3C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" w:type="dxa"/>
          </w:tcPr>
          <w:p w14:paraId="45AC7E73" w14:textId="77777777" w:rsidR="00AB68B8" w:rsidRPr="00DB7B3C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</w:tcPr>
          <w:p w14:paraId="057BD135" w14:textId="77777777" w:rsidR="00AB68B8" w:rsidRPr="00DB7B3C" w:rsidRDefault="00AB68B8" w:rsidP="00DB7B3C">
            <w:pPr>
              <w:ind w:right="-108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A15800B" w14:textId="77777777" w:rsidR="00AB68B8" w:rsidRDefault="00AB68B8" w:rsidP="003C7A94">
            <w:r>
              <w:t xml:space="preserve">Katlarda bulunan elektrik panosu odası üzerlerine “Pano odası” levhası ve oda kapısı ile </w:t>
            </w:r>
            <w:proofErr w:type="gramStart"/>
            <w:r>
              <w:t>pano  kapakları</w:t>
            </w:r>
            <w:proofErr w:type="gramEnd"/>
            <w:r>
              <w:t xml:space="preserve"> üzerine tehlike uyarı işaret afişi asılmalıdır.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5DE2321" w14:textId="77777777" w:rsidR="00AB68B8" w:rsidRDefault="00AB68B8" w:rsidP="009A0743">
            <w:pPr>
              <w:rPr>
                <w:sz w:val="20"/>
              </w:rPr>
            </w:pPr>
            <w:r w:rsidRPr="007746AD">
              <w:rPr>
                <w:sz w:val="20"/>
              </w:rPr>
              <w:t>3 ay</w:t>
            </w:r>
          </w:p>
          <w:p w14:paraId="55F669A6" w14:textId="77777777" w:rsidR="00AB68B8" w:rsidRDefault="00AB68B8" w:rsidP="009A0743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  <w:p w14:paraId="693FFC24" w14:textId="77777777" w:rsidR="00AB68B8" w:rsidRPr="007746AD" w:rsidRDefault="00AB68B8" w:rsidP="009A0743">
            <w:pPr>
              <w:rPr>
                <w:sz w:val="20"/>
              </w:rPr>
            </w:pPr>
          </w:p>
        </w:tc>
      </w:tr>
      <w:tr w:rsidR="00AB68B8" w14:paraId="342C90BD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0AC6259D" w14:textId="77777777" w:rsidR="00AB68B8" w:rsidRDefault="00AB68B8" w:rsidP="00AB68B8">
            <w:pPr>
              <w:pStyle w:val="ListeParagraf"/>
              <w:tabs>
                <w:tab w:val="left" w:pos="2265"/>
              </w:tabs>
              <w:ind w:left="360"/>
            </w:pPr>
          </w:p>
        </w:tc>
        <w:tc>
          <w:tcPr>
            <w:tcW w:w="7176" w:type="dxa"/>
            <w:gridSpan w:val="2"/>
          </w:tcPr>
          <w:p w14:paraId="6E9DBDCA" w14:textId="77777777" w:rsidR="00AB68B8" w:rsidRDefault="00AB68B8" w:rsidP="00AB68B8">
            <w:pPr>
              <w:tabs>
                <w:tab w:val="left" w:pos="2265"/>
              </w:tabs>
              <w:jc w:val="right"/>
            </w:pPr>
            <w:proofErr w:type="gramStart"/>
            <w:r w:rsidRPr="009E56DC">
              <w:rPr>
                <w:color w:val="0070C0"/>
              </w:rPr>
              <w:t>Kontrol  Ziyareti</w:t>
            </w:r>
            <w:proofErr w:type="gramEnd"/>
            <w:r w:rsidRPr="009E56DC">
              <w:rPr>
                <w:color w:val="0070C0"/>
              </w:rPr>
              <w:t xml:space="preserve"> Sonucu</w:t>
            </w:r>
          </w:p>
        </w:tc>
        <w:tc>
          <w:tcPr>
            <w:tcW w:w="1268" w:type="dxa"/>
          </w:tcPr>
          <w:p w14:paraId="3486F2B5" w14:textId="77777777" w:rsidR="00AB68B8" w:rsidRPr="009B104A" w:rsidRDefault="00AB68B8" w:rsidP="009A0743">
            <w:pPr>
              <w:rPr>
                <w:sz w:val="20"/>
              </w:rPr>
            </w:pPr>
            <w:r>
              <w:rPr>
                <w:color w:val="0070C0"/>
                <w:sz w:val="20"/>
              </w:rPr>
              <w:t>17/02</w:t>
            </w:r>
            <w:r w:rsidRPr="00AB68B8">
              <w:rPr>
                <w:color w:val="0070C0"/>
                <w:sz w:val="20"/>
              </w:rPr>
              <w:t>/</w:t>
            </w:r>
            <w:r w:rsidRPr="009E56DC">
              <w:rPr>
                <w:color w:val="0070C0"/>
                <w:sz w:val="20"/>
              </w:rPr>
              <w:t>2</w:t>
            </w:r>
            <w:r>
              <w:rPr>
                <w:color w:val="0070C0"/>
                <w:sz w:val="20"/>
              </w:rPr>
              <w:t>3</w:t>
            </w:r>
          </w:p>
        </w:tc>
        <w:tc>
          <w:tcPr>
            <w:tcW w:w="291" w:type="dxa"/>
          </w:tcPr>
          <w:p w14:paraId="3819DB34" w14:textId="77777777" w:rsidR="00AB68B8" w:rsidRPr="00934C2E" w:rsidRDefault="00AB68B8" w:rsidP="007D4876">
            <w:pPr>
              <w:ind w:right="-108" w:hanging="100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4" w:type="dxa"/>
          </w:tcPr>
          <w:p w14:paraId="52FB1E60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3" w:type="dxa"/>
          </w:tcPr>
          <w:p w14:paraId="06C92378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425" w:type="dxa"/>
          </w:tcPr>
          <w:p w14:paraId="6D6256DB" w14:textId="77777777" w:rsidR="00AB68B8" w:rsidRPr="00934C2E" w:rsidRDefault="00AB68B8" w:rsidP="007D4876">
            <w:pPr>
              <w:ind w:right="-108" w:hanging="108"/>
              <w:rPr>
                <w:b/>
                <w:color w:val="0070C0"/>
                <w:sz w:val="18"/>
              </w:rPr>
            </w:pPr>
            <w:r w:rsidRPr="00934C2E">
              <w:rPr>
                <w:b/>
                <w:color w:val="0070C0"/>
                <w:sz w:val="18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0AB0C76" w14:textId="77777777" w:rsidR="00AB68B8" w:rsidRDefault="003C7A94" w:rsidP="009A0743">
            <w:r w:rsidRPr="003C7A94">
              <w:rPr>
                <w:b/>
                <w:i/>
                <w:color w:val="0070C0"/>
                <w:sz w:val="24"/>
                <w:szCs w:val="28"/>
              </w:rPr>
              <w:t xml:space="preserve">Tüm </w:t>
            </w:r>
            <w:proofErr w:type="gramStart"/>
            <w:r w:rsidRPr="003C7A94">
              <w:rPr>
                <w:b/>
                <w:i/>
                <w:color w:val="0070C0"/>
                <w:sz w:val="24"/>
                <w:szCs w:val="28"/>
              </w:rPr>
              <w:t>Elektrik  panosu</w:t>
            </w:r>
            <w:proofErr w:type="gramEnd"/>
            <w:r w:rsidRPr="003C7A94">
              <w:rPr>
                <w:b/>
                <w:i/>
                <w:color w:val="0070C0"/>
                <w:sz w:val="24"/>
                <w:szCs w:val="28"/>
              </w:rPr>
              <w:t xml:space="preserve"> ve kapı üzerlerine tehlike uyarı afişi asılmıştır.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D0A0346" w14:textId="77777777" w:rsidR="00AB68B8" w:rsidRPr="007746AD" w:rsidRDefault="00AB68B8" w:rsidP="009A0743">
            <w:pPr>
              <w:rPr>
                <w:sz w:val="20"/>
              </w:rPr>
            </w:pPr>
          </w:p>
        </w:tc>
      </w:tr>
      <w:tr w:rsidR="00AB68B8" w14:paraId="3E82E925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2CB96353" w14:textId="77777777" w:rsidR="00AB68B8" w:rsidRDefault="00AB68B8" w:rsidP="009A0743">
            <w:pPr>
              <w:pStyle w:val="ListeParagraf"/>
              <w:numPr>
                <w:ilvl w:val="0"/>
                <w:numId w:val="14"/>
              </w:num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5F2437A0" w14:textId="77777777" w:rsidR="00AB68B8" w:rsidRDefault="00AB68B8" w:rsidP="00965B3D">
            <w:pPr>
              <w:tabs>
                <w:tab w:val="left" w:pos="2265"/>
              </w:tabs>
            </w:pPr>
            <w:r>
              <w:t>Tuvaletlerde Temizlik Kontrol çizelgesi yok.</w:t>
            </w:r>
          </w:p>
        </w:tc>
        <w:tc>
          <w:tcPr>
            <w:tcW w:w="1268" w:type="dxa"/>
          </w:tcPr>
          <w:p w14:paraId="0B76D21D" w14:textId="77777777" w:rsidR="00AB68B8" w:rsidRPr="009B104A" w:rsidRDefault="00AB68B8" w:rsidP="009A0743">
            <w:pPr>
              <w:rPr>
                <w:sz w:val="20"/>
              </w:rPr>
            </w:pPr>
            <w:r>
              <w:rPr>
                <w:sz w:val="20"/>
              </w:rPr>
              <w:t>Foto 13</w:t>
            </w:r>
          </w:p>
        </w:tc>
        <w:tc>
          <w:tcPr>
            <w:tcW w:w="291" w:type="dxa"/>
          </w:tcPr>
          <w:p w14:paraId="686765F8" w14:textId="77777777" w:rsidR="00AB68B8" w:rsidRDefault="00AB68B8" w:rsidP="00DB7B3C">
            <w:pPr>
              <w:ind w:right="-108" w:hanging="1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</w:tcPr>
          <w:p w14:paraId="61BFC737" w14:textId="77777777" w:rsidR="00AB68B8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" w:type="dxa"/>
          </w:tcPr>
          <w:p w14:paraId="154A66F2" w14:textId="77777777" w:rsidR="00AB68B8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14:paraId="625BFCD9" w14:textId="77777777" w:rsidR="00AB68B8" w:rsidRDefault="00AB68B8" w:rsidP="00DB7B3C">
            <w:pPr>
              <w:ind w:right="-108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03" w:type="dxa"/>
            <w:gridSpan w:val="2"/>
          </w:tcPr>
          <w:p w14:paraId="7DFFEDBD" w14:textId="77777777" w:rsidR="00AB68B8" w:rsidRDefault="00AB68B8" w:rsidP="003C7A94">
            <w:r>
              <w:t xml:space="preserve">Her katta bulunan tuvalet ana kapısı arkasına “tuvalet temizlik kontrol formu konarak kontrol edilmelidir.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E5074DA" w14:textId="77777777" w:rsidR="00AB68B8" w:rsidRDefault="00AB68B8" w:rsidP="009A0743">
            <w:pPr>
              <w:rPr>
                <w:sz w:val="20"/>
              </w:rPr>
            </w:pPr>
            <w:r>
              <w:rPr>
                <w:sz w:val="20"/>
              </w:rPr>
              <w:t>3 ay</w:t>
            </w:r>
          </w:p>
          <w:p w14:paraId="4F9FBF83" w14:textId="77777777" w:rsidR="00AB68B8" w:rsidRPr="007746AD" w:rsidRDefault="00AB68B8" w:rsidP="009A0743">
            <w:pPr>
              <w:rPr>
                <w:sz w:val="20"/>
              </w:rPr>
            </w:pPr>
          </w:p>
        </w:tc>
      </w:tr>
      <w:tr w:rsidR="00AB68B8" w14:paraId="5271A7E8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3F370124" w14:textId="77777777" w:rsidR="00AB68B8" w:rsidRDefault="00AB68B8" w:rsidP="00AB68B8">
            <w:p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3C338D9B" w14:textId="77777777" w:rsidR="00AB68B8" w:rsidRDefault="00AB68B8" w:rsidP="00AB68B8">
            <w:pPr>
              <w:tabs>
                <w:tab w:val="left" w:pos="2265"/>
              </w:tabs>
              <w:jc w:val="right"/>
            </w:pPr>
            <w:proofErr w:type="gramStart"/>
            <w:r w:rsidRPr="009E56DC">
              <w:rPr>
                <w:color w:val="0070C0"/>
              </w:rPr>
              <w:t>Kontrol  Ziyareti</w:t>
            </w:r>
            <w:proofErr w:type="gramEnd"/>
            <w:r w:rsidRPr="009E56DC">
              <w:rPr>
                <w:color w:val="0070C0"/>
              </w:rPr>
              <w:t xml:space="preserve"> Sonucu</w:t>
            </w:r>
          </w:p>
        </w:tc>
        <w:tc>
          <w:tcPr>
            <w:tcW w:w="1268" w:type="dxa"/>
          </w:tcPr>
          <w:p w14:paraId="20CC50BF" w14:textId="77777777" w:rsidR="00AB68B8" w:rsidRDefault="00AB68B8" w:rsidP="009A0743">
            <w:pPr>
              <w:rPr>
                <w:sz w:val="20"/>
              </w:rPr>
            </w:pPr>
            <w:r>
              <w:rPr>
                <w:color w:val="0070C0"/>
                <w:sz w:val="20"/>
              </w:rPr>
              <w:t>17/02</w:t>
            </w:r>
            <w:r w:rsidRPr="00AB68B8">
              <w:rPr>
                <w:color w:val="0070C0"/>
                <w:sz w:val="20"/>
              </w:rPr>
              <w:t>/</w:t>
            </w:r>
            <w:r w:rsidRPr="009E56DC">
              <w:rPr>
                <w:color w:val="0070C0"/>
                <w:sz w:val="20"/>
              </w:rPr>
              <w:t>2</w:t>
            </w:r>
            <w:r>
              <w:rPr>
                <w:color w:val="0070C0"/>
                <w:sz w:val="20"/>
              </w:rPr>
              <w:t>3</w:t>
            </w:r>
          </w:p>
        </w:tc>
        <w:tc>
          <w:tcPr>
            <w:tcW w:w="291" w:type="dxa"/>
          </w:tcPr>
          <w:p w14:paraId="59427645" w14:textId="77777777" w:rsidR="00AB68B8" w:rsidRPr="00934C2E" w:rsidRDefault="00AB68B8" w:rsidP="007D4876">
            <w:pPr>
              <w:ind w:right="-108" w:hanging="100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4" w:type="dxa"/>
          </w:tcPr>
          <w:p w14:paraId="65C00876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3" w:type="dxa"/>
          </w:tcPr>
          <w:p w14:paraId="13117714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425" w:type="dxa"/>
          </w:tcPr>
          <w:p w14:paraId="2011F66F" w14:textId="77777777" w:rsidR="00AB68B8" w:rsidRPr="00934C2E" w:rsidRDefault="00AB68B8" w:rsidP="007D4876">
            <w:pPr>
              <w:ind w:right="-108" w:hanging="108"/>
              <w:rPr>
                <w:b/>
                <w:color w:val="0070C0"/>
                <w:sz w:val="18"/>
              </w:rPr>
            </w:pPr>
            <w:r w:rsidRPr="00934C2E">
              <w:rPr>
                <w:b/>
                <w:color w:val="0070C0"/>
                <w:sz w:val="18"/>
              </w:rPr>
              <w:t>1</w:t>
            </w:r>
          </w:p>
        </w:tc>
        <w:tc>
          <w:tcPr>
            <w:tcW w:w="5103" w:type="dxa"/>
            <w:gridSpan w:val="2"/>
          </w:tcPr>
          <w:p w14:paraId="6C27D4B1" w14:textId="77777777" w:rsidR="00AB68B8" w:rsidRDefault="003C7A94" w:rsidP="009A0743">
            <w:r w:rsidRPr="003C7A94">
              <w:rPr>
                <w:b/>
                <w:i/>
                <w:color w:val="0070C0"/>
                <w:sz w:val="24"/>
                <w:szCs w:val="28"/>
              </w:rPr>
              <w:t>Tuvalet Temizlik kontrol formu asılmış ve kontroller başlamıştır</w:t>
            </w:r>
            <w:r w:rsidRPr="003C7A94">
              <w:rPr>
                <w:b/>
                <w:i/>
                <w:color w:val="0070C0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F17785F" w14:textId="77777777" w:rsidR="00AB68B8" w:rsidRDefault="00AB68B8" w:rsidP="009A0743">
            <w:pPr>
              <w:rPr>
                <w:sz w:val="20"/>
              </w:rPr>
            </w:pPr>
          </w:p>
        </w:tc>
      </w:tr>
      <w:tr w:rsidR="00AB68B8" w14:paraId="11030226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6D434F7D" w14:textId="77777777" w:rsidR="00AB68B8" w:rsidRDefault="00AB68B8" w:rsidP="009A0743">
            <w:pPr>
              <w:pStyle w:val="ListeParagraf"/>
              <w:numPr>
                <w:ilvl w:val="0"/>
                <w:numId w:val="14"/>
              </w:num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4A4D50F1" w14:textId="77777777" w:rsidR="00AB68B8" w:rsidRDefault="00AB68B8" w:rsidP="00965B3D">
            <w:pPr>
              <w:tabs>
                <w:tab w:val="left" w:pos="2265"/>
              </w:tabs>
            </w:pPr>
            <w:r>
              <w:t>Katlardaki Çay Ocaklarının havalandırması yetersiz ve oda içerisinde –dolap üzerlerinde gereksiz eşyalar var.</w:t>
            </w:r>
          </w:p>
        </w:tc>
        <w:tc>
          <w:tcPr>
            <w:tcW w:w="1268" w:type="dxa"/>
          </w:tcPr>
          <w:p w14:paraId="132701FF" w14:textId="77777777" w:rsidR="00AB68B8" w:rsidRPr="009B104A" w:rsidRDefault="00AB68B8" w:rsidP="009A0743">
            <w:pPr>
              <w:rPr>
                <w:sz w:val="20"/>
              </w:rPr>
            </w:pPr>
            <w:r>
              <w:rPr>
                <w:sz w:val="20"/>
              </w:rPr>
              <w:t>Foto 14</w:t>
            </w:r>
          </w:p>
        </w:tc>
        <w:tc>
          <w:tcPr>
            <w:tcW w:w="291" w:type="dxa"/>
          </w:tcPr>
          <w:p w14:paraId="5A84624F" w14:textId="77777777" w:rsidR="00AB68B8" w:rsidRDefault="00AB68B8" w:rsidP="00DB7B3C">
            <w:pPr>
              <w:ind w:right="-108" w:hanging="10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4" w:type="dxa"/>
          </w:tcPr>
          <w:p w14:paraId="23BC6644" w14:textId="77777777" w:rsidR="00AB68B8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" w:type="dxa"/>
          </w:tcPr>
          <w:p w14:paraId="0DABF1F5" w14:textId="77777777" w:rsidR="00AB68B8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</w:tcPr>
          <w:p w14:paraId="186E00C6" w14:textId="77777777" w:rsidR="00AB68B8" w:rsidRDefault="00AB68B8" w:rsidP="00DB7B3C">
            <w:pPr>
              <w:ind w:right="-108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5103" w:type="dxa"/>
            <w:gridSpan w:val="2"/>
          </w:tcPr>
          <w:p w14:paraId="4F206B52" w14:textId="77777777" w:rsidR="00AB68B8" w:rsidRDefault="00AB68B8" w:rsidP="003C7A94">
            <w:r>
              <w:t xml:space="preserve">Odalarda yeterli havalandırma sağlanmalıdır. Gereksiz eşyalar depolara kaldırılmalıdır.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9C1F5E4" w14:textId="77777777" w:rsidR="00AB68B8" w:rsidRPr="007746AD" w:rsidRDefault="00AB68B8" w:rsidP="009A0743">
            <w:pPr>
              <w:rPr>
                <w:sz w:val="20"/>
              </w:rPr>
            </w:pPr>
            <w:r>
              <w:rPr>
                <w:sz w:val="20"/>
              </w:rPr>
              <w:t>3 ay</w:t>
            </w:r>
          </w:p>
        </w:tc>
      </w:tr>
      <w:tr w:rsidR="00AB68B8" w14:paraId="1D5C97B0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3B7628DF" w14:textId="77777777" w:rsidR="00AB68B8" w:rsidRDefault="00AB68B8" w:rsidP="00AB68B8">
            <w:p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3F0ACE46" w14:textId="77777777" w:rsidR="00AB68B8" w:rsidRDefault="00AB68B8" w:rsidP="00AB68B8">
            <w:pPr>
              <w:tabs>
                <w:tab w:val="left" w:pos="2265"/>
              </w:tabs>
              <w:jc w:val="right"/>
            </w:pPr>
            <w:proofErr w:type="gramStart"/>
            <w:r w:rsidRPr="009E56DC">
              <w:rPr>
                <w:color w:val="0070C0"/>
              </w:rPr>
              <w:t>Kontrol  Ziyareti</w:t>
            </w:r>
            <w:proofErr w:type="gramEnd"/>
            <w:r w:rsidRPr="009E56DC">
              <w:rPr>
                <w:color w:val="0070C0"/>
              </w:rPr>
              <w:t xml:space="preserve"> Sonucu</w:t>
            </w:r>
          </w:p>
        </w:tc>
        <w:tc>
          <w:tcPr>
            <w:tcW w:w="1268" w:type="dxa"/>
          </w:tcPr>
          <w:p w14:paraId="1C98366A" w14:textId="77777777" w:rsidR="00AB68B8" w:rsidRDefault="00AB68B8" w:rsidP="009A0743">
            <w:pPr>
              <w:rPr>
                <w:sz w:val="20"/>
              </w:rPr>
            </w:pPr>
            <w:r>
              <w:rPr>
                <w:color w:val="0070C0"/>
                <w:sz w:val="20"/>
              </w:rPr>
              <w:t>17/02</w:t>
            </w:r>
            <w:r w:rsidRPr="00AB68B8">
              <w:rPr>
                <w:color w:val="0070C0"/>
                <w:sz w:val="20"/>
              </w:rPr>
              <w:t>/</w:t>
            </w:r>
            <w:r w:rsidRPr="009E56DC">
              <w:rPr>
                <w:color w:val="0070C0"/>
                <w:sz w:val="20"/>
              </w:rPr>
              <w:t>2</w:t>
            </w:r>
            <w:r>
              <w:rPr>
                <w:color w:val="0070C0"/>
                <w:sz w:val="20"/>
              </w:rPr>
              <w:t>3</w:t>
            </w:r>
          </w:p>
        </w:tc>
        <w:tc>
          <w:tcPr>
            <w:tcW w:w="291" w:type="dxa"/>
          </w:tcPr>
          <w:p w14:paraId="166C31F7" w14:textId="77777777" w:rsidR="00AB68B8" w:rsidRPr="00934C2E" w:rsidRDefault="00AB68B8" w:rsidP="007D4876">
            <w:pPr>
              <w:ind w:right="-108" w:hanging="100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4" w:type="dxa"/>
          </w:tcPr>
          <w:p w14:paraId="4FC57FB6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3" w:type="dxa"/>
          </w:tcPr>
          <w:p w14:paraId="66C13EAF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425" w:type="dxa"/>
          </w:tcPr>
          <w:p w14:paraId="1E8EAA0D" w14:textId="77777777" w:rsidR="00AB68B8" w:rsidRPr="00934C2E" w:rsidRDefault="00AB68B8" w:rsidP="007D4876">
            <w:pPr>
              <w:ind w:right="-108" w:hanging="108"/>
              <w:rPr>
                <w:b/>
                <w:color w:val="0070C0"/>
                <w:sz w:val="18"/>
              </w:rPr>
            </w:pPr>
            <w:r w:rsidRPr="00934C2E">
              <w:rPr>
                <w:b/>
                <w:color w:val="0070C0"/>
                <w:sz w:val="18"/>
              </w:rPr>
              <w:t>1</w:t>
            </w:r>
          </w:p>
        </w:tc>
        <w:tc>
          <w:tcPr>
            <w:tcW w:w="5103" w:type="dxa"/>
            <w:gridSpan w:val="2"/>
          </w:tcPr>
          <w:p w14:paraId="621E6C78" w14:textId="77777777" w:rsidR="00AB68B8" w:rsidRDefault="003C7A94" w:rsidP="009A0743">
            <w:r w:rsidRPr="003C7A94">
              <w:rPr>
                <w:b/>
                <w:i/>
                <w:color w:val="0070C0"/>
                <w:sz w:val="24"/>
                <w:szCs w:val="28"/>
              </w:rPr>
              <w:t xml:space="preserve">Dolap üzerlerindeki gereksiz eşyalar kaldırılmış </w:t>
            </w:r>
            <w:r w:rsidRPr="003C7A94">
              <w:rPr>
                <w:b/>
                <w:i/>
                <w:color w:val="0070C0"/>
                <w:sz w:val="24"/>
                <w:szCs w:val="28"/>
              </w:rPr>
              <w:lastRenderedPageBreak/>
              <w:t>ve havalandırmalar dikkat edilmektedir.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43416D4" w14:textId="77777777" w:rsidR="00AB68B8" w:rsidRDefault="00AB68B8" w:rsidP="009A0743">
            <w:pPr>
              <w:rPr>
                <w:sz w:val="20"/>
              </w:rPr>
            </w:pPr>
          </w:p>
        </w:tc>
      </w:tr>
      <w:tr w:rsidR="00AB68B8" w14:paraId="7F810A0C" w14:textId="77777777" w:rsidTr="003C7A94">
        <w:trPr>
          <w:trHeight w:val="809"/>
        </w:trPr>
        <w:tc>
          <w:tcPr>
            <w:tcW w:w="479" w:type="dxa"/>
            <w:tcBorders>
              <w:left w:val="single" w:sz="12" w:space="0" w:color="auto"/>
            </w:tcBorders>
          </w:tcPr>
          <w:p w14:paraId="0433F828" w14:textId="77777777" w:rsidR="00AB68B8" w:rsidRDefault="00AB68B8" w:rsidP="009A0743">
            <w:pPr>
              <w:pStyle w:val="ListeParagraf"/>
              <w:numPr>
                <w:ilvl w:val="0"/>
                <w:numId w:val="14"/>
              </w:num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58C3D95E" w14:textId="77777777" w:rsidR="00AB68B8" w:rsidRDefault="00AB68B8" w:rsidP="00EB594B">
            <w:pPr>
              <w:tabs>
                <w:tab w:val="left" w:pos="2265"/>
              </w:tabs>
            </w:pPr>
            <w:r>
              <w:t xml:space="preserve">1.Katta Rektörlük A Bloktan gelen koridor başlangıcına C blokta bulunan Birimlerin </w:t>
            </w:r>
            <w:proofErr w:type="gramStart"/>
            <w:r>
              <w:t>yönlendirme  tabelaları</w:t>
            </w:r>
            <w:proofErr w:type="gramEnd"/>
            <w:r>
              <w:t xml:space="preserve"> yok.</w:t>
            </w:r>
          </w:p>
        </w:tc>
        <w:tc>
          <w:tcPr>
            <w:tcW w:w="1268" w:type="dxa"/>
          </w:tcPr>
          <w:p w14:paraId="6C76C5E2" w14:textId="77777777" w:rsidR="00AB68B8" w:rsidRPr="009B104A" w:rsidRDefault="00AB68B8" w:rsidP="009A0743">
            <w:pPr>
              <w:rPr>
                <w:sz w:val="20"/>
              </w:rPr>
            </w:pPr>
            <w:r>
              <w:rPr>
                <w:sz w:val="20"/>
              </w:rPr>
              <w:t>Foto 15</w:t>
            </w:r>
          </w:p>
        </w:tc>
        <w:tc>
          <w:tcPr>
            <w:tcW w:w="291" w:type="dxa"/>
          </w:tcPr>
          <w:p w14:paraId="23926E08" w14:textId="77777777" w:rsidR="00AB68B8" w:rsidRDefault="00AB68B8" w:rsidP="00DB7B3C">
            <w:pPr>
              <w:ind w:right="-108" w:hanging="10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284" w:type="dxa"/>
          </w:tcPr>
          <w:p w14:paraId="4393F75B" w14:textId="77777777" w:rsidR="00AB68B8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283" w:type="dxa"/>
          </w:tcPr>
          <w:p w14:paraId="1E853EB8" w14:textId="77777777" w:rsidR="00AB68B8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14:paraId="78C3D874" w14:textId="77777777" w:rsidR="00AB68B8" w:rsidRDefault="00AB68B8" w:rsidP="00DB7B3C">
            <w:pPr>
              <w:ind w:right="-108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03" w:type="dxa"/>
            <w:gridSpan w:val="2"/>
          </w:tcPr>
          <w:p w14:paraId="0C53E283" w14:textId="77777777" w:rsidR="00AB68B8" w:rsidRPr="003C7A94" w:rsidRDefault="00AB68B8" w:rsidP="009A0743">
            <w:proofErr w:type="gramStart"/>
            <w:r w:rsidRPr="003C7A94">
              <w:t>Rektörlük  C</w:t>
            </w:r>
            <w:proofErr w:type="gramEnd"/>
            <w:r w:rsidRPr="003C7A94">
              <w:t xml:space="preserve"> blok geçiş koridoru başına “İdari Mali İşler Daire Başkanlığı ve Hukuk Müşavirliği” için yönlendirme tabelası konmalıdır.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925858C" w14:textId="77777777" w:rsidR="00AB68B8" w:rsidRPr="007746AD" w:rsidRDefault="00AB68B8" w:rsidP="009A0743">
            <w:pPr>
              <w:rPr>
                <w:sz w:val="20"/>
              </w:rPr>
            </w:pPr>
            <w:r>
              <w:rPr>
                <w:sz w:val="20"/>
              </w:rPr>
              <w:t>3 ay</w:t>
            </w:r>
          </w:p>
        </w:tc>
      </w:tr>
      <w:tr w:rsidR="00AB68B8" w14:paraId="7D052818" w14:textId="77777777" w:rsidTr="003C7A94">
        <w:trPr>
          <w:trHeight w:val="268"/>
        </w:trPr>
        <w:tc>
          <w:tcPr>
            <w:tcW w:w="479" w:type="dxa"/>
            <w:tcBorders>
              <w:left w:val="single" w:sz="12" w:space="0" w:color="auto"/>
            </w:tcBorders>
          </w:tcPr>
          <w:p w14:paraId="146B656C" w14:textId="77777777" w:rsidR="00AB68B8" w:rsidRDefault="00AB68B8" w:rsidP="00AB68B8">
            <w:p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771EABD6" w14:textId="77777777" w:rsidR="00AB68B8" w:rsidRDefault="00AB68B8" w:rsidP="00AB68B8">
            <w:pPr>
              <w:tabs>
                <w:tab w:val="left" w:pos="2265"/>
              </w:tabs>
              <w:jc w:val="right"/>
            </w:pPr>
            <w:proofErr w:type="gramStart"/>
            <w:r w:rsidRPr="009E56DC">
              <w:rPr>
                <w:color w:val="0070C0"/>
              </w:rPr>
              <w:t>Kontrol  Ziyareti</w:t>
            </w:r>
            <w:proofErr w:type="gramEnd"/>
            <w:r w:rsidRPr="009E56DC">
              <w:rPr>
                <w:color w:val="0070C0"/>
              </w:rPr>
              <w:t xml:space="preserve"> Sonucu</w:t>
            </w:r>
          </w:p>
        </w:tc>
        <w:tc>
          <w:tcPr>
            <w:tcW w:w="1268" w:type="dxa"/>
          </w:tcPr>
          <w:p w14:paraId="6EB31525" w14:textId="77777777" w:rsidR="00AB68B8" w:rsidRDefault="00AB68B8" w:rsidP="009A0743">
            <w:pPr>
              <w:rPr>
                <w:sz w:val="20"/>
              </w:rPr>
            </w:pPr>
            <w:r>
              <w:rPr>
                <w:color w:val="0070C0"/>
                <w:sz w:val="20"/>
              </w:rPr>
              <w:t>17/02</w:t>
            </w:r>
            <w:r w:rsidRPr="00AB68B8">
              <w:rPr>
                <w:color w:val="0070C0"/>
                <w:sz w:val="20"/>
              </w:rPr>
              <w:t>/</w:t>
            </w:r>
            <w:r w:rsidRPr="009E56DC">
              <w:rPr>
                <w:color w:val="0070C0"/>
                <w:sz w:val="20"/>
              </w:rPr>
              <w:t>2</w:t>
            </w:r>
            <w:r>
              <w:rPr>
                <w:color w:val="0070C0"/>
                <w:sz w:val="20"/>
              </w:rPr>
              <w:t>3</w:t>
            </w:r>
          </w:p>
        </w:tc>
        <w:tc>
          <w:tcPr>
            <w:tcW w:w="291" w:type="dxa"/>
          </w:tcPr>
          <w:p w14:paraId="673F1590" w14:textId="77777777" w:rsidR="00AB68B8" w:rsidRPr="00934C2E" w:rsidRDefault="00AB68B8" w:rsidP="007D4876">
            <w:pPr>
              <w:ind w:right="-108" w:hanging="100"/>
              <w:rPr>
                <w:color w:val="0070C0"/>
                <w:sz w:val="18"/>
              </w:rPr>
            </w:pPr>
          </w:p>
        </w:tc>
        <w:tc>
          <w:tcPr>
            <w:tcW w:w="284" w:type="dxa"/>
          </w:tcPr>
          <w:p w14:paraId="7A2B2F84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</w:p>
        </w:tc>
        <w:tc>
          <w:tcPr>
            <w:tcW w:w="283" w:type="dxa"/>
          </w:tcPr>
          <w:p w14:paraId="65CAE4F8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</w:p>
        </w:tc>
        <w:tc>
          <w:tcPr>
            <w:tcW w:w="425" w:type="dxa"/>
          </w:tcPr>
          <w:p w14:paraId="33BEEE6A" w14:textId="77777777" w:rsidR="00AB68B8" w:rsidRPr="00934C2E" w:rsidRDefault="00AB68B8" w:rsidP="007D4876">
            <w:pPr>
              <w:ind w:right="-108" w:hanging="108"/>
              <w:rPr>
                <w:b/>
                <w:color w:val="0070C0"/>
                <w:sz w:val="18"/>
              </w:rPr>
            </w:pPr>
          </w:p>
        </w:tc>
        <w:tc>
          <w:tcPr>
            <w:tcW w:w="5103" w:type="dxa"/>
            <w:gridSpan w:val="2"/>
          </w:tcPr>
          <w:p w14:paraId="3ECD16B3" w14:textId="77777777" w:rsidR="00AB68B8" w:rsidRPr="00713AB9" w:rsidRDefault="00AB68B8" w:rsidP="009A0743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CECA1B9" w14:textId="77777777" w:rsidR="00AB68B8" w:rsidRDefault="00AB68B8" w:rsidP="009A0743">
            <w:pPr>
              <w:rPr>
                <w:sz w:val="20"/>
              </w:rPr>
            </w:pPr>
          </w:p>
        </w:tc>
      </w:tr>
      <w:tr w:rsidR="00AB68B8" w14:paraId="266D4C68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49E02484" w14:textId="77777777" w:rsidR="00AB68B8" w:rsidRDefault="00AB68B8" w:rsidP="009A0743">
            <w:pPr>
              <w:pStyle w:val="ListeParagraf"/>
              <w:numPr>
                <w:ilvl w:val="0"/>
                <w:numId w:val="14"/>
              </w:num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36E5C946" w14:textId="77777777" w:rsidR="00AB68B8" w:rsidRDefault="00AB68B8" w:rsidP="00965B3D">
            <w:pPr>
              <w:tabs>
                <w:tab w:val="left" w:pos="2265"/>
              </w:tabs>
            </w:pPr>
            <w:r>
              <w:t>Acil durumlarda otomatik kapıları açmak için duvarlarda cam kırıcı aparatı yok.</w:t>
            </w:r>
          </w:p>
        </w:tc>
        <w:tc>
          <w:tcPr>
            <w:tcW w:w="1268" w:type="dxa"/>
          </w:tcPr>
          <w:p w14:paraId="28675CCC" w14:textId="77777777" w:rsidR="00AB68B8" w:rsidRPr="009B104A" w:rsidRDefault="00AB68B8" w:rsidP="009A0743">
            <w:pPr>
              <w:rPr>
                <w:sz w:val="20"/>
              </w:rPr>
            </w:pPr>
            <w:r>
              <w:rPr>
                <w:sz w:val="20"/>
              </w:rPr>
              <w:t>Foto 16</w:t>
            </w:r>
          </w:p>
        </w:tc>
        <w:tc>
          <w:tcPr>
            <w:tcW w:w="291" w:type="dxa"/>
          </w:tcPr>
          <w:p w14:paraId="205FB3D6" w14:textId="77777777" w:rsidR="00AB68B8" w:rsidRDefault="00AB68B8" w:rsidP="00DB7B3C">
            <w:pPr>
              <w:ind w:right="-108" w:hanging="10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4" w:type="dxa"/>
          </w:tcPr>
          <w:p w14:paraId="1282D54A" w14:textId="77777777" w:rsidR="00AB68B8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283" w:type="dxa"/>
          </w:tcPr>
          <w:p w14:paraId="403D225E" w14:textId="77777777" w:rsidR="00AB68B8" w:rsidRDefault="00AB68B8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5" w:type="dxa"/>
          </w:tcPr>
          <w:p w14:paraId="045C499E" w14:textId="77777777" w:rsidR="00AB68B8" w:rsidRDefault="00AB68B8" w:rsidP="00DB7B3C">
            <w:pPr>
              <w:ind w:right="-108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380E13A" w14:textId="77777777" w:rsidR="00AB68B8" w:rsidRPr="00C705CE" w:rsidRDefault="00AB68B8" w:rsidP="00304E28">
            <w:pPr>
              <w:rPr>
                <w:b/>
                <w:i/>
                <w:color w:val="0070C0"/>
                <w:sz w:val="28"/>
                <w:szCs w:val="28"/>
              </w:rPr>
            </w:pPr>
            <w:r w:rsidRPr="006F6876">
              <w:t>Acil durumlarda (yangın-deprem vb) acil çıkış yönünde bulunan fotoselli kapıların açılmadığı durumlarda kullanılmak üzere “cam kırıcı çekiç” bulundurulmalıdır.</w:t>
            </w:r>
            <w:r>
              <w:t xml:space="preserve">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24D5C10" w14:textId="77777777" w:rsidR="00AB68B8" w:rsidRDefault="00AB68B8" w:rsidP="009A0743">
            <w:pPr>
              <w:rPr>
                <w:sz w:val="20"/>
              </w:rPr>
            </w:pPr>
            <w:r>
              <w:rPr>
                <w:sz w:val="20"/>
              </w:rPr>
              <w:t>3 ay</w:t>
            </w:r>
          </w:p>
          <w:p w14:paraId="4CD1C487" w14:textId="77777777" w:rsidR="00AB68B8" w:rsidRPr="007746AD" w:rsidRDefault="00AB68B8" w:rsidP="009A0743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AB68B8" w14:paraId="68E2E430" w14:textId="77777777" w:rsidTr="00C11058">
        <w:tc>
          <w:tcPr>
            <w:tcW w:w="479" w:type="dxa"/>
            <w:tcBorders>
              <w:left w:val="single" w:sz="12" w:space="0" w:color="auto"/>
            </w:tcBorders>
          </w:tcPr>
          <w:p w14:paraId="4A18F1B2" w14:textId="77777777" w:rsidR="00AB68B8" w:rsidRDefault="00AB68B8" w:rsidP="00AB68B8">
            <w:p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39FD112E" w14:textId="77777777" w:rsidR="00AB68B8" w:rsidRDefault="00AB68B8" w:rsidP="00AB68B8">
            <w:pPr>
              <w:tabs>
                <w:tab w:val="left" w:pos="2265"/>
              </w:tabs>
              <w:jc w:val="right"/>
            </w:pPr>
            <w:proofErr w:type="gramStart"/>
            <w:r w:rsidRPr="009E56DC">
              <w:rPr>
                <w:color w:val="0070C0"/>
              </w:rPr>
              <w:t>Kontrol  Ziyareti</w:t>
            </w:r>
            <w:proofErr w:type="gramEnd"/>
            <w:r w:rsidRPr="009E56DC">
              <w:rPr>
                <w:color w:val="0070C0"/>
              </w:rPr>
              <w:t xml:space="preserve"> Sonucu</w:t>
            </w:r>
          </w:p>
        </w:tc>
        <w:tc>
          <w:tcPr>
            <w:tcW w:w="1268" w:type="dxa"/>
          </w:tcPr>
          <w:p w14:paraId="3C88F18B" w14:textId="77777777" w:rsidR="00AB68B8" w:rsidRDefault="00AB68B8" w:rsidP="009A0743">
            <w:pPr>
              <w:rPr>
                <w:sz w:val="20"/>
              </w:rPr>
            </w:pPr>
            <w:r>
              <w:rPr>
                <w:color w:val="0070C0"/>
                <w:sz w:val="20"/>
              </w:rPr>
              <w:t>17/02</w:t>
            </w:r>
            <w:r w:rsidRPr="00AB68B8">
              <w:rPr>
                <w:color w:val="0070C0"/>
                <w:sz w:val="20"/>
              </w:rPr>
              <w:t>/</w:t>
            </w:r>
            <w:r w:rsidRPr="009E56DC">
              <w:rPr>
                <w:color w:val="0070C0"/>
                <w:sz w:val="20"/>
              </w:rPr>
              <w:t>2</w:t>
            </w:r>
            <w:r>
              <w:rPr>
                <w:color w:val="0070C0"/>
                <w:sz w:val="20"/>
              </w:rPr>
              <w:t>3</w:t>
            </w:r>
          </w:p>
        </w:tc>
        <w:tc>
          <w:tcPr>
            <w:tcW w:w="291" w:type="dxa"/>
          </w:tcPr>
          <w:p w14:paraId="6CA7478C" w14:textId="77777777" w:rsidR="00AB68B8" w:rsidRPr="00934C2E" w:rsidRDefault="00AB68B8" w:rsidP="007D4876">
            <w:pPr>
              <w:ind w:right="-108" w:hanging="100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4" w:type="dxa"/>
          </w:tcPr>
          <w:p w14:paraId="6870AED5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3" w:type="dxa"/>
          </w:tcPr>
          <w:p w14:paraId="45F00DA6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425" w:type="dxa"/>
          </w:tcPr>
          <w:p w14:paraId="25488534" w14:textId="77777777" w:rsidR="00AB68B8" w:rsidRPr="00934C2E" w:rsidRDefault="00AB68B8" w:rsidP="007D4876">
            <w:pPr>
              <w:ind w:right="-108" w:hanging="108"/>
              <w:rPr>
                <w:b/>
                <w:color w:val="0070C0"/>
                <w:sz w:val="18"/>
              </w:rPr>
            </w:pPr>
            <w:r w:rsidRPr="00934C2E">
              <w:rPr>
                <w:b/>
                <w:color w:val="0070C0"/>
                <w:sz w:val="18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A2AE4F2" w14:textId="77777777" w:rsidR="00AB68B8" w:rsidRPr="006F6876" w:rsidRDefault="00304E28" w:rsidP="00C11058">
            <w:r w:rsidRPr="00304E28">
              <w:rPr>
                <w:b/>
                <w:i/>
                <w:color w:val="0070C0"/>
                <w:sz w:val="24"/>
                <w:szCs w:val="28"/>
              </w:rPr>
              <w:t xml:space="preserve">Acil çıkış yönündeki fotoselli kapılar için cam </w:t>
            </w:r>
            <w:proofErr w:type="gramStart"/>
            <w:r w:rsidRPr="00304E28">
              <w:rPr>
                <w:b/>
                <w:i/>
                <w:color w:val="0070C0"/>
                <w:sz w:val="24"/>
                <w:szCs w:val="28"/>
              </w:rPr>
              <w:t>kırıcı  çekiç</w:t>
            </w:r>
            <w:proofErr w:type="gramEnd"/>
            <w:r w:rsidRPr="00304E28">
              <w:rPr>
                <w:b/>
                <w:i/>
                <w:color w:val="0070C0"/>
                <w:sz w:val="24"/>
                <w:szCs w:val="28"/>
              </w:rPr>
              <w:t xml:space="preserve"> temin edilip, kullanıma hazır vaziyette montaj yapılmıştır.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A9DF594" w14:textId="77777777" w:rsidR="00AB68B8" w:rsidRDefault="00AB68B8" w:rsidP="009A0743">
            <w:pPr>
              <w:rPr>
                <w:sz w:val="20"/>
              </w:rPr>
            </w:pPr>
          </w:p>
        </w:tc>
      </w:tr>
      <w:tr w:rsidR="00B55F9F" w14:paraId="492CB9CD" w14:textId="77777777" w:rsidTr="00B55F9F">
        <w:trPr>
          <w:trHeight w:val="1604"/>
        </w:trPr>
        <w:tc>
          <w:tcPr>
            <w:tcW w:w="479" w:type="dxa"/>
            <w:tcBorders>
              <w:left w:val="single" w:sz="12" w:space="0" w:color="auto"/>
            </w:tcBorders>
          </w:tcPr>
          <w:p w14:paraId="6358F2D5" w14:textId="77777777" w:rsidR="00B55F9F" w:rsidRDefault="00B55F9F" w:rsidP="009A0743">
            <w:pPr>
              <w:pStyle w:val="ListeParagraf"/>
              <w:numPr>
                <w:ilvl w:val="0"/>
                <w:numId w:val="14"/>
              </w:num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6668B6B5" w14:textId="77777777" w:rsidR="00B55F9F" w:rsidRDefault="00B55F9F" w:rsidP="006A5828">
            <w:pPr>
              <w:tabs>
                <w:tab w:val="left" w:pos="2265"/>
              </w:tabs>
            </w:pPr>
            <w:r>
              <w:t xml:space="preserve">1 ve 2. Kat balkonlarına çıkan kişiler için Tehlike ve uyarı işaret levhaları, korkuluk önüne </w:t>
            </w:r>
            <w:proofErr w:type="gramStart"/>
            <w:r>
              <w:t>file,cam</w:t>
            </w:r>
            <w:proofErr w:type="gramEnd"/>
            <w:r>
              <w:t xml:space="preserve">  vb. önlemler yok. </w:t>
            </w:r>
          </w:p>
        </w:tc>
        <w:tc>
          <w:tcPr>
            <w:tcW w:w="1268" w:type="dxa"/>
          </w:tcPr>
          <w:p w14:paraId="5A363C15" w14:textId="77777777" w:rsidR="00B55F9F" w:rsidRPr="009B104A" w:rsidRDefault="00B55F9F" w:rsidP="009A0743">
            <w:pPr>
              <w:tabs>
                <w:tab w:val="left" w:pos="2265"/>
              </w:tabs>
              <w:rPr>
                <w:sz w:val="20"/>
              </w:rPr>
            </w:pPr>
            <w:r w:rsidRPr="009B104A">
              <w:rPr>
                <w:sz w:val="20"/>
              </w:rPr>
              <w:t>Foto</w:t>
            </w:r>
            <w:r>
              <w:rPr>
                <w:sz w:val="20"/>
              </w:rPr>
              <w:t xml:space="preserve"> 17</w:t>
            </w:r>
          </w:p>
        </w:tc>
        <w:tc>
          <w:tcPr>
            <w:tcW w:w="291" w:type="dxa"/>
            <w:shd w:val="clear" w:color="auto" w:fill="FFFFFF" w:themeFill="background1"/>
          </w:tcPr>
          <w:p w14:paraId="6DABD4E8" w14:textId="77777777" w:rsidR="00B55F9F" w:rsidRPr="00DB7B3C" w:rsidRDefault="00B55F9F" w:rsidP="00DB7B3C">
            <w:pPr>
              <w:ind w:right="-108" w:hanging="10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14:paraId="7413BBF8" w14:textId="77777777" w:rsidR="00B55F9F" w:rsidRPr="00DB7B3C" w:rsidRDefault="00B55F9F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283" w:type="dxa"/>
            <w:shd w:val="clear" w:color="auto" w:fill="FFFFFF" w:themeFill="background1"/>
          </w:tcPr>
          <w:p w14:paraId="341F0451" w14:textId="77777777" w:rsidR="00B55F9F" w:rsidRPr="00DB7B3C" w:rsidRDefault="00B55F9F" w:rsidP="00DB7B3C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14:paraId="24F56E92" w14:textId="77777777" w:rsidR="00B55F9F" w:rsidRPr="00DB7B3C" w:rsidRDefault="00B55F9F" w:rsidP="00DB7B3C">
            <w:pPr>
              <w:ind w:right="-108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300</w:t>
            </w:r>
          </w:p>
        </w:tc>
        <w:tc>
          <w:tcPr>
            <w:tcW w:w="5103" w:type="dxa"/>
            <w:gridSpan w:val="2"/>
          </w:tcPr>
          <w:p w14:paraId="769F9407" w14:textId="77777777" w:rsidR="00B55F9F" w:rsidRDefault="00B55F9F" w:rsidP="00B55F9F">
            <w:r w:rsidRPr="006F6876">
              <w:t xml:space="preserve">Katlarda bulunan balkonlar için uyarı </w:t>
            </w:r>
            <w:proofErr w:type="gramStart"/>
            <w:r w:rsidRPr="006F6876">
              <w:t>tabelası  ile</w:t>
            </w:r>
            <w:proofErr w:type="gramEnd"/>
            <w:r w:rsidRPr="006F6876">
              <w:t xml:space="preserve"> ” Dikkat! Düşme Tehlikesi vardır. Korkuluklara yanaşmayın </w:t>
            </w:r>
            <w:proofErr w:type="gramStart"/>
            <w:r w:rsidRPr="006F6876">
              <w:t>ve  yaslanmayın</w:t>
            </w:r>
            <w:proofErr w:type="gramEnd"/>
            <w:r w:rsidRPr="006F6876">
              <w:t>”</w:t>
            </w:r>
            <w:r>
              <w:t xml:space="preserve">  uyarı-ikaz işaret levhaları asılmalıdır. Ayrıca demir korkulukların arasından düşmeyi engellemek </w:t>
            </w:r>
            <w:proofErr w:type="gramStart"/>
            <w:r>
              <w:t>için  file</w:t>
            </w:r>
            <w:proofErr w:type="gramEnd"/>
            <w:r>
              <w:t xml:space="preserve"> yada cam ile kaplanmalıdır</w:t>
            </w:r>
            <w:r w:rsidRPr="00264AB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2FECB33" w14:textId="77777777" w:rsidR="00B55F9F" w:rsidRDefault="00B55F9F" w:rsidP="009A0743">
            <w:pPr>
              <w:rPr>
                <w:sz w:val="20"/>
              </w:rPr>
            </w:pPr>
            <w:r w:rsidRPr="007746AD">
              <w:rPr>
                <w:sz w:val="20"/>
              </w:rPr>
              <w:t>3 ay</w:t>
            </w:r>
          </w:p>
          <w:p w14:paraId="63C64AB4" w14:textId="77777777" w:rsidR="00B55F9F" w:rsidRPr="007746AD" w:rsidRDefault="00B55F9F" w:rsidP="009A0743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AB68B8" w14:paraId="6A599690" w14:textId="77777777" w:rsidTr="00B55F9F">
        <w:trPr>
          <w:trHeight w:val="266"/>
        </w:trPr>
        <w:tc>
          <w:tcPr>
            <w:tcW w:w="479" w:type="dxa"/>
            <w:tcBorders>
              <w:left w:val="single" w:sz="12" w:space="0" w:color="auto"/>
            </w:tcBorders>
          </w:tcPr>
          <w:p w14:paraId="53E0C237" w14:textId="77777777" w:rsidR="00AB68B8" w:rsidRDefault="00AB68B8" w:rsidP="00AB68B8">
            <w:p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7087A287" w14:textId="77777777" w:rsidR="00AB68B8" w:rsidRDefault="00AB68B8" w:rsidP="00AB68B8">
            <w:pPr>
              <w:tabs>
                <w:tab w:val="left" w:pos="2265"/>
              </w:tabs>
              <w:jc w:val="right"/>
            </w:pPr>
            <w:proofErr w:type="gramStart"/>
            <w:r w:rsidRPr="009E56DC">
              <w:rPr>
                <w:color w:val="0070C0"/>
              </w:rPr>
              <w:t>Kontrol  Ziyareti</w:t>
            </w:r>
            <w:proofErr w:type="gramEnd"/>
            <w:r w:rsidRPr="009E56DC">
              <w:rPr>
                <w:color w:val="0070C0"/>
              </w:rPr>
              <w:t xml:space="preserve"> Sonucu</w:t>
            </w:r>
          </w:p>
        </w:tc>
        <w:tc>
          <w:tcPr>
            <w:tcW w:w="1268" w:type="dxa"/>
            <w:shd w:val="clear" w:color="auto" w:fill="auto"/>
          </w:tcPr>
          <w:p w14:paraId="1E72FA20" w14:textId="77777777" w:rsidR="00AB68B8" w:rsidRDefault="00AB68B8" w:rsidP="009A0743">
            <w:pPr>
              <w:tabs>
                <w:tab w:val="left" w:pos="2265"/>
              </w:tabs>
              <w:rPr>
                <w:sz w:val="20"/>
              </w:rPr>
            </w:pPr>
            <w:r>
              <w:rPr>
                <w:color w:val="0070C0"/>
                <w:sz w:val="20"/>
              </w:rPr>
              <w:t>17/02</w:t>
            </w:r>
            <w:r w:rsidRPr="00AB68B8">
              <w:rPr>
                <w:color w:val="0070C0"/>
                <w:sz w:val="20"/>
              </w:rPr>
              <w:t>/</w:t>
            </w:r>
            <w:r w:rsidRPr="009E56DC">
              <w:rPr>
                <w:color w:val="0070C0"/>
                <w:sz w:val="20"/>
              </w:rPr>
              <w:t>2</w:t>
            </w:r>
            <w:r>
              <w:rPr>
                <w:color w:val="0070C0"/>
                <w:sz w:val="20"/>
              </w:rPr>
              <w:t>3</w:t>
            </w:r>
          </w:p>
        </w:tc>
        <w:tc>
          <w:tcPr>
            <w:tcW w:w="291" w:type="dxa"/>
            <w:shd w:val="clear" w:color="auto" w:fill="FFFFFF" w:themeFill="background1"/>
          </w:tcPr>
          <w:p w14:paraId="3BF25273" w14:textId="77777777" w:rsidR="00AB68B8" w:rsidRPr="00934C2E" w:rsidRDefault="00AB68B8" w:rsidP="007D4876">
            <w:pPr>
              <w:ind w:right="-108" w:hanging="100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5A51E1CA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14:paraId="124FDE53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D10C4C3" w14:textId="77777777" w:rsidR="00AB68B8" w:rsidRPr="00934C2E" w:rsidRDefault="00AB68B8" w:rsidP="007D4876">
            <w:pPr>
              <w:ind w:right="-108" w:hanging="108"/>
              <w:rPr>
                <w:b/>
                <w:color w:val="0070C0"/>
                <w:sz w:val="18"/>
              </w:rPr>
            </w:pPr>
            <w:r w:rsidRPr="00934C2E">
              <w:rPr>
                <w:b/>
                <w:color w:val="0070C0"/>
                <w:sz w:val="18"/>
              </w:rPr>
              <w:t>1</w:t>
            </w:r>
          </w:p>
        </w:tc>
        <w:tc>
          <w:tcPr>
            <w:tcW w:w="5103" w:type="dxa"/>
            <w:gridSpan w:val="2"/>
          </w:tcPr>
          <w:p w14:paraId="27591F91" w14:textId="77777777" w:rsidR="00AB68B8" w:rsidRPr="006F6876" w:rsidRDefault="00B55F9F" w:rsidP="006F6876">
            <w:r w:rsidRPr="00B55F9F">
              <w:rPr>
                <w:b/>
                <w:i/>
                <w:color w:val="0070C0"/>
                <w:sz w:val="24"/>
                <w:szCs w:val="28"/>
              </w:rPr>
              <w:t xml:space="preserve">Balkonlara uyarı-ikaz </w:t>
            </w:r>
            <w:proofErr w:type="gramStart"/>
            <w:r w:rsidRPr="00B55F9F">
              <w:rPr>
                <w:b/>
                <w:i/>
                <w:color w:val="0070C0"/>
                <w:sz w:val="24"/>
                <w:szCs w:val="28"/>
              </w:rPr>
              <w:t>işaret  levhaları</w:t>
            </w:r>
            <w:proofErr w:type="gramEnd"/>
            <w:r w:rsidRPr="00B55F9F">
              <w:rPr>
                <w:b/>
                <w:i/>
                <w:color w:val="0070C0"/>
                <w:sz w:val="24"/>
                <w:szCs w:val="28"/>
              </w:rPr>
              <w:t xml:space="preserve"> asılmıştır.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11CD665" w14:textId="77777777" w:rsidR="00AB68B8" w:rsidRPr="007746AD" w:rsidRDefault="00AB68B8" w:rsidP="009A0743">
            <w:pPr>
              <w:rPr>
                <w:sz w:val="20"/>
              </w:rPr>
            </w:pPr>
          </w:p>
        </w:tc>
      </w:tr>
      <w:tr w:rsidR="00B55F9F" w14:paraId="4B8CFB3A" w14:textId="77777777" w:rsidTr="00B55F9F">
        <w:trPr>
          <w:trHeight w:val="570"/>
        </w:trPr>
        <w:tc>
          <w:tcPr>
            <w:tcW w:w="479" w:type="dxa"/>
            <w:tcBorders>
              <w:left w:val="single" w:sz="12" w:space="0" w:color="auto"/>
            </w:tcBorders>
          </w:tcPr>
          <w:p w14:paraId="09F20328" w14:textId="77777777" w:rsidR="00B55F9F" w:rsidRDefault="00B55F9F" w:rsidP="00C705CE">
            <w:pPr>
              <w:pStyle w:val="ListeParagraf"/>
              <w:numPr>
                <w:ilvl w:val="0"/>
                <w:numId w:val="14"/>
              </w:num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246FDE24" w14:textId="77777777" w:rsidR="00B55F9F" w:rsidRDefault="00B55F9F" w:rsidP="00C705CE">
            <w:pPr>
              <w:tabs>
                <w:tab w:val="left" w:pos="2265"/>
              </w:tabs>
            </w:pPr>
            <w:r>
              <w:t>Asansörlerin yeşil etiketlerinin bakım süresi geçmiş durumda.</w:t>
            </w:r>
          </w:p>
        </w:tc>
        <w:tc>
          <w:tcPr>
            <w:tcW w:w="1268" w:type="dxa"/>
          </w:tcPr>
          <w:p w14:paraId="72A9BEED" w14:textId="77777777" w:rsidR="00B55F9F" w:rsidRDefault="00B55F9F" w:rsidP="00C705CE">
            <w:r w:rsidRPr="00E30CC4">
              <w:rPr>
                <w:sz w:val="20"/>
              </w:rPr>
              <w:t xml:space="preserve">Foto </w:t>
            </w:r>
            <w:r>
              <w:rPr>
                <w:sz w:val="20"/>
              </w:rPr>
              <w:t>18</w:t>
            </w:r>
          </w:p>
        </w:tc>
        <w:tc>
          <w:tcPr>
            <w:tcW w:w="291" w:type="dxa"/>
            <w:shd w:val="clear" w:color="auto" w:fill="FFFFFF" w:themeFill="background1"/>
          </w:tcPr>
          <w:p w14:paraId="750E7E9C" w14:textId="77777777" w:rsidR="00B55F9F" w:rsidRDefault="00B55F9F" w:rsidP="00C705CE">
            <w:pPr>
              <w:ind w:right="-108" w:hanging="10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14:paraId="481C11E5" w14:textId="77777777" w:rsidR="00B55F9F" w:rsidRDefault="00B55F9F" w:rsidP="00C705CE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14:paraId="77E75554" w14:textId="77777777" w:rsidR="00B55F9F" w:rsidRDefault="00B55F9F" w:rsidP="00C705CE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5" w:type="dxa"/>
            <w:shd w:val="clear" w:color="auto" w:fill="FFFF00"/>
          </w:tcPr>
          <w:p w14:paraId="00C1813D" w14:textId="77777777" w:rsidR="00B55F9F" w:rsidRDefault="00B55F9F" w:rsidP="00C705CE">
            <w:pPr>
              <w:ind w:right="-108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5103" w:type="dxa"/>
            <w:gridSpan w:val="2"/>
          </w:tcPr>
          <w:p w14:paraId="1A87AF3E" w14:textId="77777777" w:rsidR="00B55F9F" w:rsidRDefault="00B55F9F" w:rsidP="00AB68B8">
            <w:r>
              <w:t>Asansörlerin bakımının tamamlanarak yeşil etikete dönüştürülmesi sağlanmalıdır</w:t>
            </w:r>
            <w:r w:rsidRPr="00264A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25AAC33" w14:textId="77777777" w:rsidR="00B55F9F" w:rsidRPr="007746AD" w:rsidRDefault="00B55F9F" w:rsidP="00C705CE">
            <w:pPr>
              <w:rPr>
                <w:sz w:val="20"/>
              </w:rPr>
            </w:pPr>
            <w:r w:rsidRPr="007746AD">
              <w:rPr>
                <w:sz w:val="20"/>
              </w:rPr>
              <w:t>3 ay</w:t>
            </w:r>
          </w:p>
        </w:tc>
      </w:tr>
      <w:tr w:rsidR="00AB68B8" w14:paraId="64B9481F" w14:textId="77777777" w:rsidTr="00CA37FC">
        <w:trPr>
          <w:trHeight w:val="360"/>
        </w:trPr>
        <w:tc>
          <w:tcPr>
            <w:tcW w:w="479" w:type="dxa"/>
            <w:tcBorders>
              <w:left w:val="single" w:sz="12" w:space="0" w:color="auto"/>
            </w:tcBorders>
          </w:tcPr>
          <w:p w14:paraId="7A8EC85E" w14:textId="77777777" w:rsidR="00AB68B8" w:rsidRDefault="00AB68B8" w:rsidP="00AB68B8">
            <w:p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52A9B85B" w14:textId="77777777" w:rsidR="00AB68B8" w:rsidRDefault="00AB68B8" w:rsidP="00AB68B8">
            <w:pPr>
              <w:tabs>
                <w:tab w:val="left" w:pos="2265"/>
              </w:tabs>
              <w:jc w:val="right"/>
            </w:pPr>
            <w:proofErr w:type="gramStart"/>
            <w:r w:rsidRPr="009E56DC">
              <w:rPr>
                <w:color w:val="0070C0"/>
              </w:rPr>
              <w:t>Kontrol  Ziyareti</w:t>
            </w:r>
            <w:proofErr w:type="gramEnd"/>
            <w:r w:rsidRPr="009E56DC">
              <w:rPr>
                <w:color w:val="0070C0"/>
              </w:rPr>
              <w:t xml:space="preserve"> Sonucu</w:t>
            </w:r>
          </w:p>
        </w:tc>
        <w:tc>
          <w:tcPr>
            <w:tcW w:w="1268" w:type="dxa"/>
            <w:shd w:val="clear" w:color="auto" w:fill="auto"/>
          </w:tcPr>
          <w:p w14:paraId="54125ECA" w14:textId="77777777" w:rsidR="00AB68B8" w:rsidRDefault="00AB68B8" w:rsidP="00C705CE">
            <w:pPr>
              <w:rPr>
                <w:sz w:val="20"/>
              </w:rPr>
            </w:pPr>
            <w:r>
              <w:rPr>
                <w:color w:val="0070C0"/>
                <w:sz w:val="20"/>
              </w:rPr>
              <w:t>17/02</w:t>
            </w:r>
            <w:r w:rsidRPr="00AB68B8">
              <w:rPr>
                <w:color w:val="0070C0"/>
                <w:sz w:val="20"/>
              </w:rPr>
              <w:t>/</w:t>
            </w:r>
            <w:r w:rsidRPr="009E56DC">
              <w:rPr>
                <w:color w:val="0070C0"/>
                <w:sz w:val="20"/>
              </w:rPr>
              <w:t>2</w:t>
            </w:r>
            <w:r>
              <w:rPr>
                <w:color w:val="0070C0"/>
                <w:sz w:val="20"/>
              </w:rPr>
              <w:t>3</w:t>
            </w:r>
          </w:p>
        </w:tc>
        <w:tc>
          <w:tcPr>
            <w:tcW w:w="291" w:type="dxa"/>
            <w:shd w:val="clear" w:color="auto" w:fill="FFFFFF" w:themeFill="background1"/>
          </w:tcPr>
          <w:p w14:paraId="5FCB3C27" w14:textId="77777777" w:rsidR="00AB68B8" w:rsidRPr="00934C2E" w:rsidRDefault="00AB68B8" w:rsidP="007D4876">
            <w:pPr>
              <w:ind w:right="-108" w:hanging="100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12CF9D08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14:paraId="41C7EEDC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2E23352E" w14:textId="77777777" w:rsidR="00AB68B8" w:rsidRPr="00934C2E" w:rsidRDefault="00AB68B8" w:rsidP="007D4876">
            <w:pPr>
              <w:ind w:right="-108" w:hanging="108"/>
              <w:rPr>
                <w:b/>
                <w:color w:val="0070C0"/>
                <w:sz w:val="18"/>
              </w:rPr>
            </w:pPr>
            <w:r w:rsidRPr="00934C2E">
              <w:rPr>
                <w:b/>
                <w:color w:val="0070C0"/>
                <w:sz w:val="18"/>
              </w:rPr>
              <w:t>1</w:t>
            </w:r>
          </w:p>
        </w:tc>
        <w:tc>
          <w:tcPr>
            <w:tcW w:w="5103" w:type="dxa"/>
            <w:gridSpan w:val="2"/>
          </w:tcPr>
          <w:p w14:paraId="17BBF596" w14:textId="77777777" w:rsidR="00AB68B8" w:rsidRDefault="00AB68B8" w:rsidP="00F242C4">
            <w:r w:rsidRPr="00AB68B8">
              <w:rPr>
                <w:b/>
                <w:i/>
                <w:color w:val="0070C0"/>
                <w:sz w:val="24"/>
                <w:szCs w:val="28"/>
              </w:rPr>
              <w:t xml:space="preserve">Asansör bakımları </w:t>
            </w:r>
            <w:proofErr w:type="gramStart"/>
            <w:r w:rsidRPr="00AB68B8">
              <w:rPr>
                <w:b/>
                <w:i/>
                <w:color w:val="0070C0"/>
                <w:sz w:val="24"/>
                <w:szCs w:val="28"/>
              </w:rPr>
              <w:t>tamamlanmış  ve</w:t>
            </w:r>
            <w:proofErr w:type="gramEnd"/>
            <w:r w:rsidRPr="00AB68B8">
              <w:rPr>
                <w:b/>
                <w:i/>
                <w:color w:val="0070C0"/>
                <w:sz w:val="24"/>
                <w:szCs w:val="28"/>
              </w:rPr>
              <w:t xml:space="preserve"> yeşil etikete dönmüştür</w:t>
            </w:r>
            <w:r w:rsidRPr="00AB68B8">
              <w:rPr>
                <w:b/>
                <w:i/>
                <w:color w:val="0070C0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0C94719" w14:textId="77777777" w:rsidR="00AB68B8" w:rsidRPr="007746AD" w:rsidRDefault="00AB68B8" w:rsidP="00C705CE">
            <w:pPr>
              <w:rPr>
                <w:sz w:val="20"/>
              </w:rPr>
            </w:pPr>
          </w:p>
        </w:tc>
      </w:tr>
      <w:tr w:rsidR="00B55F9F" w14:paraId="65DD24B9" w14:textId="77777777" w:rsidTr="00DB5F78">
        <w:trPr>
          <w:trHeight w:val="1611"/>
        </w:trPr>
        <w:tc>
          <w:tcPr>
            <w:tcW w:w="479" w:type="dxa"/>
            <w:tcBorders>
              <w:left w:val="single" w:sz="12" w:space="0" w:color="auto"/>
            </w:tcBorders>
          </w:tcPr>
          <w:p w14:paraId="3310B663" w14:textId="77777777" w:rsidR="00B55F9F" w:rsidRDefault="00B55F9F" w:rsidP="00C705CE">
            <w:pPr>
              <w:pStyle w:val="ListeParagraf"/>
              <w:numPr>
                <w:ilvl w:val="0"/>
                <w:numId w:val="14"/>
              </w:num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</w:tcPr>
          <w:p w14:paraId="2331C7BD" w14:textId="77777777" w:rsidR="00B55F9F" w:rsidRDefault="00B55F9F" w:rsidP="00C93293">
            <w:pPr>
              <w:tabs>
                <w:tab w:val="left" w:pos="2265"/>
              </w:tabs>
            </w:pPr>
            <w:r>
              <w:t>Riskli işlerde çalışanlar ve Acil durum ekipleri için kullanılması zorunlu olan Kişisel Koruyucu Ekipmanların olmaması ve bu ekipmanların muhafazası için Kişisel Koruyucu Donanım Dolabının bulunmaması</w:t>
            </w:r>
          </w:p>
        </w:tc>
        <w:tc>
          <w:tcPr>
            <w:tcW w:w="1268" w:type="dxa"/>
            <w:shd w:val="clear" w:color="auto" w:fill="auto"/>
          </w:tcPr>
          <w:p w14:paraId="47C853FC" w14:textId="77777777" w:rsidR="00B55F9F" w:rsidRDefault="00B55F9F" w:rsidP="00C705CE">
            <w:pPr>
              <w:rPr>
                <w:sz w:val="20"/>
              </w:rPr>
            </w:pPr>
            <w:r>
              <w:rPr>
                <w:sz w:val="20"/>
              </w:rPr>
              <w:t>Foto 19</w:t>
            </w:r>
          </w:p>
        </w:tc>
        <w:tc>
          <w:tcPr>
            <w:tcW w:w="291" w:type="dxa"/>
            <w:shd w:val="clear" w:color="auto" w:fill="FFFFFF" w:themeFill="background1"/>
          </w:tcPr>
          <w:p w14:paraId="6B4AB878" w14:textId="77777777" w:rsidR="00B55F9F" w:rsidRDefault="00B55F9F" w:rsidP="00C705CE">
            <w:pPr>
              <w:ind w:right="-108" w:hanging="10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14:paraId="2C93D033" w14:textId="77777777" w:rsidR="00B55F9F" w:rsidRDefault="00B55F9F" w:rsidP="00C705CE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14:paraId="3DA71110" w14:textId="77777777" w:rsidR="00B55F9F" w:rsidRDefault="00B55F9F" w:rsidP="00C705CE">
            <w:pPr>
              <w:ind w:right="-108" w:hanging="10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5" w:type="dxa"/>
            <w:shd w:val="clear" w:color="auto" w:fill="FFFF00"/>
          </w:tcPr>
          <w:p w14:paraId="4D46792A" w14:textId="77777777" w:rsidR="00B55F9F" w:rsidRDefault="00B55F9F" w:rsidP="00C705CE">
            <w:pPr>
              <w:ind w:right="-108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5103" w:type="dxa"/>
            <w:gridSpan w:val="2"/>
          </w:tcPr>
          <w:p w14:paraId="23A31EBF" w14:textId="77777777" w:rsidR="00B55F9F" w:rsidRDefault="00B55F9F" w:rsidP="00AB68B8">
            <w:r>
              <w:t xml:space="preserve">Riskli işlerde çalışanlar ve Acil Durum </w:t>
            </w:r>
            <w:proofErr w:type="gramStart"/>
            <w:r>
              <w:t>ekipleri  için</w:t>
            </w:r>
            <w:proofErr w:type="gramEnd"/>
            <w:r>
              <w:t xml:space="preserve"> gerekli olan tüm  Kişisel Koruyucu donanımların temin edilmesi,  bu ekipmanları işi yaparken, eğitimlerde ve tatbikatlarda kullanmaları gerektiği ve bu ekipmanların muhafazası içinde Kişisel Koruyucu  Donanım Dolabının temin edilmesi gerekmektedir.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3DF3ABC" w14:textId="77777777" w:rsidR="00B55F9F" w:rsidRPr="007746AD" w:rsidRDefault="00B55F9F" w:rsidP="00C705CE">
            <w:pPr>
              <w:rPr>
                <w:sz w:val="20"/>
              </w:rPr>
            </w:pPr>
            <w:r>
              <w:rPr>
                <w:sz w:val="20"/>
              </w:rPr>
              <w:t>3 ay</w:t>
            </w:r>
          </w:p>
        </w:tc>
      </w:tr>
      <w:tr w:rsidR="00AB68B8" w14:paraId="43F32B4C" w14:textId="77777777" w:rsidTr="00304E28">
        <w:trPr>
          <w:trHeight w:val="610"/>
        </w:trPr>
        <w:tc>
          <w:tcPr>
            <w:tcW w:w="479" w:type="dxa"/>
            <w:tcBorders>
              <w:left w:val="single" w:sz="12" w:space="0" w:color="auto"/>
              <w:bottom w:val="single" w:sz="12" w:space="0" w:color="auto"/>
            </w:tcBorders>
          </w:tcPr>
          <w:p w14:paraId="6FD6B2A8" w14:textId="77777777" w:rsidR="00AB68B8" w:rsidRDefault="00AB68B8" w:rsidP="00AB68B8">
            <w:pPr>
              <w:tabs>
                <w:tab w:val="left" w:pos="2265"/>
              </w:tabs>
            </w:pPr>
          </w:p>
        </w:tc>
        <w:tc>
          <w:tcPr>
            <w:tcW w:w="7176" w:type="dxa"/>
            <w:gridSpan w:val="2"/>
            <w:tcBorders>
              <w:bottom w:val="single" w:sz="12" w:space="0" w:color="auto"/>
            </w:tcBorders>
          </w:tcPr>
          <w:p w14:paraId="1A90D4FD" w14:textId="77777777" w:rsidR="00AB68B8" w:rsidRDefault="00AB68B8" w:rsidP="00AB68B8">
            <w:pPr>
              <w:tabs>
                <w:tab w:val="left" w:pos="2265"/>
              </w:tabs>
              <w:jc w:val="right"/>
            </w:pPr>
            <w:proofErr w:type="gramStart"/>
            <w:r w:rsidRPr="009E56DC">
              <w:rPr>
                <w:color w:val="0070C0"/>
              </w:rPr>
              <w:t>Kontrol  Ziyareti</w:t>
            </w:r>
            <w:proofErr w:type="gramEnd"/>
            <w:r w:rsidRPr="009E56DC">
              <w:rPr>
                <w:color w:val="0070C0"/>
              </w:rPr>
              <w:t xml:space="preserve"> Sonucu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auto"/>
          </w:tcPr>
          <w:p w14:paraId="4147AE6C" w14:textId="77777777" w:rsidR="00AB68B8" w:rsidRDefault="00AB68B8" w:rsidP="00C93293">
            <w:pPr>
              <w:rPr>
                <w:sz w:val="20"/>
              </w:rPr>
            </w:pPr>
            <w:r>
              <w:rPr>
                <w:color w:val="0070C0"/>
                <w:sz w:val="20"/>
              </w:rPr>
              <w:t>17/02</w:t>
            </w:r>
            <w:r w:rsidRPr="00AB68B8">
              <w:rPr>
                <w:color w:val="0070C0"/>
                <w:sz w:val="20"/>
              </w:rPr>
              <w:t>/</w:t>
            </w:r>
            <w:r w:rsidRPr="009E56DC">
              <w:rPr>
                <w:color w:val="0070C0"/>
                <w:sz w:val="20"/>
              </w:rPr>
              <w:t>2</w:t>
            </w:r>
            <w:r>
              <w:rPr>
                <w:color w:val="0070C0"/>
                <w:sz w:val="20"/>
              </w:rPr>
              <w:t>3</w:t>
            </w:r>
          </w:p>
        </w:tc>
        <w:tc>
          <w:tcPr>
            <w:tcW w:w="29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5FB4E22" w14:textId="77777777" w:rsidR="00AB68B8" w:rsidRPr="00934C2E" w:rsidRDefault="00AB68B8" w:rsidP="007D4876">
            <w:pPr>
              <w:ind w:right="-108" w:hanging="100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4F15394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9203DE3" w14:textId="77777777" w:rsidR="00AB68B8" w:rsidRPr="00934C2E" w:rsidRDefault="00AB68B8" w:rsidP="007D4876">
            <w:pPr>
              <w:ind w:right="-108" w:hanging="108"/>
              <w:rPr>
                <w:color w:val="0070C0"/>
                <w:sz w:val="18"/>
              </w:rPr>
            </w:pPr>
            <w:r w:rsidRPr="00934C2E">
              <w:rPr>
                <w:color w:val="0070C0"/>
                <w:sz w:val="18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4F32799" w14:textId="77777777" w:rsidR="00AB68B8" w:rsidRPr="00934C2E" w:rsidRDefault="00AB68B8" w:rsidP="007D4876">
            <w:pPr>
              <w:ind w:right="-108" w:hanging="108"/>
              <w:rPr>
                <w:b/>
                <w:color w:val="0070C0"/>
                <w:sz w:val="18"/>
              </w:rPr>
            </w:pPr>
            <w:r w:rsidRPr="00934C2E">
              <w:rPr>
                <w:b/>
                <w:color w:val="0070C0"/>
                <w:sz w:val="18"/>
              </w:rPr>
              <w:t>1</w:t>
            </w:r>
          </w:p>
        </w:tc>
        <w:tc>
          <w:tcPr>
            <w:tcW w:w="5103" w:type="dxa"/>
            <w:gridSpan w:val="2"/>
            <w:tcBorders>
              <w:bottom w:val="single" w:sz="12" w:space="0" w:color="auto"/>
            </w:tcBorders>
          </w:tcPr>
          <w:p w14:paraId="5F42F56B" w14:textId="77777777" w:rsidR="00AB68B8" w:rsidRDefault="00AB68B8" w:rsidP="00F242C4">
            <w:r w:rsidRPr="00AB68B8">
              <w:rPr>
                <w:b/>
                <w:i/>
                <w:color w:val="0070C0"/>
                <w:sz w:val="24"/>
                <w:szCs w:val="28"/>
              </w:rPr>
              <w:t>Acil Durum Ekipleri için reflektörlü yelek temin edilmiştir</w:t>
            </w:r>
            <w:r w:rsidRPr="00AB68B8">
              <w:rPr>
                <w:b/>
                <w:i/>
                <w:color w:val="0070C0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26CDE5BC" w14:textId="77777777" w:rsidR="00AB68B8" w:rsidRDefault="00AB68B8" w:rsidP="00C705CE">
            <w:pPr>
              <w:rPr>
                <w:sz w:val="20"/>
              </w:rPr>
            </w:pPr>
          </w:p>
        </w:tc>
      </w:tr>
    </w:tbl>
    <w:p w14:paraId="62D0DFD2" w14:textId="77777777" w:rsidR="00CB7F39" w:rsidRDefault="00CB7F39" w:rsidP="00984D9C">
      <w:pPr>
        <w:spacing w:after="0" w:line="240" w:lineRule="auto"/>
        <w:rPr>
          <w:i/>
          <w:color w:val="0070C0"/>
          <w:sz w:val="20"/>
        </w:rPr>
      </w:pPr>
    </w:p>
    <w:p w14:paraId="022753A2" w14:textId="77777777" w:rsidR="00304E28" w:rsidRDefault="00304E28" w:rsidP="00984D9C">
      <w:pPr>
        <w:spacing w:after="0" w:line="240" w:lineRule="auto"/>
        <w:rPr>
          <w:i/>
          <w:color w:val="0070C0"/>
          <w:sz w:val="20"/>
        </w:rPr>
      </w:pPr>
    </w:p>
    <w:p w14:paraId="39C0273F" w14:textId="77777777" w:rsidR="00304E28" w:rsidRDefault="00304E28" w:rsidP="00984D9C">
      <w:pPr>
        <w:spacing w:after="0" w:line="240" w:lineRule="auto"/>
        <w:rPr>
          <w:i/>
          <w:color w:val="0070C0"/>
          <w:sz w:val="20"/>
        </w:rPr>
      </w:pPr>
    </w:p>
    <w:p w14:paraId="1BAE7AFA" w14:textId="77777777" w:rsidR="00304E28" w:rsidRDefault="00304E28" w:rsidP="00984D9C">
      <w:pPr>
        <w:spacing w:after="0" w:line="240" w:lineRule="auto"/>
        <w:rPr>
          <w:i/>
          <w:color w:val="0070C0"/>
          <w:sz w:val="20"/>
        </w:rPr>
      </w:pPr>
    </w:p>
    <w:p w14:paraId="0FB08032" w14:textId="77777777" w:rsidR="0079698D" w:rsidRDefault="0079698D" w:rsidP="00984D9C">
      <w:pPr>
        <w:spacing w:after="0" w:line="240" w:lineRule="auto"/>
        <w:rPr>
          <w:i/>
          <w:color w:val="0070C0"/>
          <w:sz w:val="20"/>
        </w:rPr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0"/>
      </w:tblGrid>
      <w:tr w:rsidR="00847469" w14:paraId="122BC2DD" w14:textId="77777777" w:rsidTr="001812BF">
        <w:tc>
          <w:tcPr>
            <w:tcW w:w="16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hideMark/>
          </w:tcPr>
          <w:p w14:paraId="0132BA8F" w14:textId="77777777" w:rsidR="00847469" w:rsidRPr="00B533BD" w:rsidRDefault="00847469" w:rsidP="0084746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RİSK DEĞERLENDİRME METODU</w:t>
            </w:r>
            <w:r w:rsidR="00EC3D93">
              <w:rPr>
                <w:b/>
                <w:color w:val="FF0000"/>
              </w:rPr>
              <w:t xml:space="preserve"> - </w:t>
            </w:r>
            <w:r w:rsidR="009B00EA">
              <w:rPr>
                <w:b/>
                <w:color w:val="FF0000"/>
              </w:rPr>
              <w:t>FORM</w:t>
            </w:r>
            <w:r w:rsidR="00EC3D93">
              <w:rPr>
                <w:b/>
                <w:color w:val="FF0000"/>
              </w:rPr>
              <w:t xml:space="preserve">ÜLÜ – </w:t>
            </w:r>
            <w:r w:rsidR="009B00EA">
              <w:rPr>
                <w:b/>
                <w:color w:val="FF0000"/>
              </w:rPr>
              <w:t>PUANLARI</w:t>
            </w:r>
            <w:r w:rsidR="00EC3D93">
              <w:rPr>
                <w:b/>
                <w:color w:val="FF0000"/>
              </w:rPr>
              <w:t xml:space="preserve"> VE ANALİZİ</w:t>
            </w:r>
          </w:p>
        </w:tc>
      </w:tr>
    </w:tbl>
    <w:tbl>
      <w:tblPr>
        <w:tblStyle w:val="TabloKlavuzu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2"/>
        <w:gridCol w:w="3097"/>
        <w:gridCol w:w="2551"/>
        <w:gridCol w:w="2268"/>
        <w:gridCol w:w="2410"/>
      </w:tblGrid>
      <w:tr w:rsidR="009B00EA" w:rsidRPr="00134B33" w14:paraId="7D2DAAA5" w14:textId="77777777" w:rsidTr="009B00EA"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3DF53A1" w14:textId="77777777" w:rsidR="009B00EA" w:rsidRPr="00134B33" w:rsidRDefault="009B00EA" w:rsidP="009B00EA">
            <w:pPr>
              <w:jc w:val="center"/>
              <w:rPr>
                <w:b/>
              </w:rPr>
            </w:pPr>
            <w:r>
              <w:rPr>
                <w:b/>
              </w:rPr>
              <w:t xml:space="preserve">Risk Değerlendirme Metodu:  </w:t>
            </w:r>
            <w:proofErr w:type="spellStart"/>
            <w:r w:rsidRPr="009B00EA">
              <w:t>Fine</w:t>
            </w:r>
            <w:proofErr w:type="spellEnd"/>
            <w:r w:rsidRPr="009B00EA">
              <w:t xml:space="preserve"> </w:t>
            </w:r>
            <w:proofErr w:type="spellStart"/>
            <w:r w:rsidRPr="009B00EA">
              <w:t>Kinney</w:t>
            </w:r>
            <w:proofErr w:type="spellEnd"/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9982770" w14:textId="77777777" w:rsidR="009B00EA" w:rsidRPr="00134B33" w:rsidRDefault="009B00EA" w:rsidP="00EF77A7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Risk Değeri-</w:t>
            </w:r>
            <w:proofErr w:type="gramStart"/>
            <w:r>
              <w:rPr>
                <w:b/>
              </w:rPr>
              <w:t>Puanı  (</w:t>
            </w:r>
            <w:proofErr w:type="gramEnd"/>
            <w:r>
              <w:rPr>
                <w:b/>
              </w:rPr>
              <w:t xml:space="preserve">RP) = </w:t>
            </w:r>
            <w:r w:rsidRPr="009B00EA">
              <w:t xml:space="preserve"> Olasılık (O)  x  Frekans (F) x Şiddet (Ş)</w:t>
            </w:r>
          </w:p>
        </w:tc>
      </w:tr>
      <w:tr w:rsidR="00E45271" w:rsidRPr="00E45271" w14:paraId="533CE6F3" w14:textId="77777777" w:rsidTr="00546A8D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BF871EA" w14:textId="77777777" w:rsidR="00E45271" w:rsidRPr="00E45271" w:rsidRDefault="00E45271" w:rsidP="00E45271">
            <w:pPr>
              <w:jc w:val="center"/>
              <w:rPr>
                <w:b/>
                <w:color w:val="C00000"/>
              </w:rPr>
            </w:pPr>
            <w:r w:rsidRPr="00E45271">
              <w:rPr>
                <w:b/>
                <w:color w:val="C00000"/>
                <w:sz w:val="20"/>
              </w:rPr>
              <w:t>KABUL EDİLEBİLİR</w:t>
            </w:r>
            <w:r w:rsidRPr="00E45271">
              <w:rPr>
                <w:b/>
                <w:color w:val="C00000"/>
                <w:spacing w:val="-44"/>
                <w:sz w:val="20"/>
              </w:rPr>
              <w:t xml:space="preserve"> </w:t>
            </w:r>
            <w:r w:rsidRPr="00E45271">
              <w:rPr>
                <w:b/>
                <w:color w:val="C00000"/>
                <w:sz w:val="20"/>
              </w:rPr>
              <w:t>RİSK</w:t>
            </w:r>
          </w:p>
        </w:tc>
        <w:tc>
          <w:tcPr>
            <w:tcW w:w="27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5370AE0" w14:textId="77777777" w:rsidR="00E45271" w:rsidRPr="00E45271" w:rsidRDefault="00E45271" w:rsidP="00E45271">
            <w:pPr>
              <w:jc w:val="center"/>
              <w:rPr>
                <w:b/>
                <w:color w:val="C00000"/>
              </w:rPr>
            </w:pPr>
            <w:r w:rsidRPr="00E45271">
              <w:rPr>
                <w:b/>
                <w:color w:val="C00000"/>
                <w:sz w:val="20"/>
              </w:rPr>
              <w:t>OLASI</w:t>
            </w:r>
            <w:r w:rsidRPr="00E45271">
              <w:rPr>
                <w:b/>
                <w:color w:val="C00000"/>
                <w:spacing w:val="-2"/>
                <w:sz w:val="20"/>
              </w:rPr>
              <w:t xml:space="preserve"> </w:t>
            </w:r>
            <w:r w:rsidRPr="00E45271">
              <w:rPr>
                <w:b/>
                <w:color w:val="C00000"/>
                <w:sz w:val="20"/>
              </w:rPr>
              <w:t>RİSK</w:t>
            </w:r>
          </w:p>
        </w:tc>
        <w:tc>
          <w:tcPr>
            <w:tcW w:w="30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BA930A9" w14:textId="77777777" w:rsidR="00E45271" w:rsidRPr="00E45271" w:rsidRDefault="00E45271" w:rsidP="00E45271">
            <w:pPr>
              <w:jc w:val="center"/>
              <w:rPr>
                <w:b/>
                <w:color w:val="C00000"/>
              </w:rPr>
            </w:pPr>
            <w:r w:rsidRPr="00E45271">
              <w:rPr>
                <w:b/>
                <w:color w:val="C00000"/>
                <w:sz w:val="20"/>
              </w:rPr>
              <w:t>ÖNEMLİ</w:t>
            </w:r>
            <w:r w:rsidRPr="00E45271">
              <w:rPr>
                <w:b/>
                <w:color w:val="C00000"/>
                <w:spacing w:val="-1"/>
                <w:sz w:val="20"/>
              </w:rPr>
              <w:t xml:space="preserve"> </w:t>
            </w:r>
            <w:r w:rsidRPr="00E45271">
              <w:rPr>
                <w:b/>
                <w:color w:val="C00000"/>
                <w:sz w:val="20"/>
              </w:rPr>
              <w:t>RİSK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BC6B7A" w14:textId="77777777" w:rsidR="00E45271" w:rsidRPr="00E45271" w:rsidRDefault="00E45271" w:rsidP="00E45271">
            <w:pPr>
              <w:jc w:val="center"/>
              <w:rPr>
                <w:b/>
                <w:color w:val="C00000"/>
              </w:rPr>
            </w:pPr>
            <w:r w:rsidRPr="00E45271">
              <w:rPr>
                <w:b/>
                <w:color w:val="C00000"/>
                <w:sz w:val="20"/>
              </w:rPr>
              <w:t>YÜKSEK</w:t>
            </w:r>
            <w:r w:rsidRPr="00E45271">
              <w:rPr>
                <w:b/>
                <w:color w:val="C00000"/>
                <w:spacing w:val="-2"/>
                <w:sz w:val="20"/>
              </w:rPr>
              <w:t xml:space="preserve"> </w:t>
            </w:r>
            <w:r w:rsidRPr="00E45271">
              <w:rPr>
                <w:b/>
                <w:color w:val="C00000"/>
                <w:sz w:val="20"/>
              </w:rPr>
              <w:t>RİSK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42E56" w14:textId="77777777" w:rsidR="00E45271" w:rsidRPr="00E45271" w:rsidRDefault="00E45271" w:rsidP="00E45271">
            <w:pPr>
              <w:ind w:right="-108" w:hanging="108"/>
              <w:jc w:val="center"/>
              <w:rPr>
                <w:b/>
                <w:color w:val="C00000"/>
              </w:rPr>
            </w:pPr>
            <w:r w:rsidRPr="00E45271">
              <w:rPr>
                <w:b/>
                <w:color w:val="C00000"/>
                <w:sz w:val="20"/>
              </w:rPr>
              <w:t>ÇOK</w:t>
            </w:r>
            <w:r w:rsidRPr="00E45271">
              <w:rPr>
                <w:b/>
                <w:color w:val="C00000"/>
                <w:spacing w:val="-2"/>
                <w:sz w:val="20"/>
              </w:rPr>
              <w:t xml:space="preserve"> </w:t>
            </w:r>
            <w:r w:rsidRPr="00E45271">
              <w:rPr>
                <w:b/>
                <w:color w:val="C00000"/>
                <w:sz w:val="20"/>
              </w:rPr>
              <w:t>YÜKSEK</w:t>
            </w:r>
            <w:r w:rsidRPr="00E45271">
              <w:rPr>
                <w:b/>
                <w:color w:val="C00000"/>
                <w:spacing w:val="1"/>
                <w:sz w:val="20"/>
              </w:rPr>
              <w:t xml:space="preserve"> </w:t>
            </w:r>
            <w:r w:rsidRPr="00E45271">
              <w:rPr>
                <w:b/>
                <w:color w:val="C00000"/>
                <w:sz w:val="20"/>
              </w:rPr>
              <w:t>RİSK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22A5BC" w14:textId="77777777" w:rsidR="00E45271" w:rsidRPr="00E45271" w:rsidRDefault="00E45271" w:rsidP="00E45271">
            <w:pPr>
              <w:ind w:right="-108" w:hanging="108"/>
              <w:jc w:val="center"/>
              <w:rPr>
                <w:b/>
                <w:color w:val="C00000"/>
              </w:rPr>
            </w:pPr>
            <w:r w:rsidRPr="00E45271">
              <w:rPr>
                <w:b/>
                <w:color w:val="C00000"/>
                <w:sz w:val="20"/>
              </w:rPr>
              <w:t>TOLERE EDİLEMEZ</w:t>
            </w:r>
            <w:r w:rsidRPr="00E45271">
              <w:rPr>
                <w:b/>
                <w:color w:val="C00000"/>
                <w:spacing w:val="-43"/>
                <w:sz w:val="20"/>
              </w:rPr>
              <w:t xml:space="preserve"> </w:t>
            </w:r>
            <w:r w:rsidRPr="00E45271">
              <w:rPr>
                <w:b/>
                <w:color w:val="C00000"/>
                <w:sz w:val="20"/>
              </w:rPr>
              <w:t>RİSK</w:t>
            </w:r>
          </w:p>
        </w:tc>
      </w:tr>
      <w:tr w:rsidR="00E45271" w:rsidRPr="00E45271" w14:paraId="557A58F6" w14:textId="77777777" w:rsidTr="00546A8D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74E752" w14:textId="77777777" w:rsidR="00E45271" w:rsidRPr="00E45271" w:rsidRDefault="00E45271" w:rsidP="00E45271">
            <w:pPr>
              <w:jc w:val="center"/>
              <w:rPr>
                <w:b/>
                <w:sz w:val="20"/>
              </w:rPr>
            </w:pPr>
            <w:r w:rsidRPr="00E45271">
              <w:rPr>
                <w:b/>
                <w:sz w:val="20"/>
              </w:rPr>
              <w:t>R &lt;</w:t>
            </w:r>
            <w:r w:rsidRPr="00E45271">
              <w:rPr>
                <w:b/>
                <w:spacing w:val="1"/>
                <w:sz w:val="20"/>
              </w:rPr>
              <w:t xml:space="preserve"> </w:t>
            </w:r>
            <w:r w:rsidRPr="00E45271">
              <w:rPr>
                <w:b/>
                <w:sz w:val="20"/>
              </w:rPr>
              <w:t>20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DB15F9" w14:textId="77777777" w:rsidR="00E45271" w:rsidRPr="00E45271" w:rsidRDefault="00E45271" w:rsidP="00E45271">
            <w:pPr>
              <w:jc w:val="center"/>
              <w:rPr>
                <w:b/>
                <w:sz w:val="20"/>
              </w:rPr>
            </w:pPr>
            <w:r w:rsidRPr="00E45271">
              <w:rPr>
                <w:b/>
                <w:sz w:val="20"/>
              </w:rPr>
              <w:t>20</w:t>
            </w:r>
            <w:r w:rsidRPr="00E45271">
              <w:rPr>
                <w:b/>
                <w:spacing w:val="1"/>
                <w:sz w:val="20"/>
              </w:rPr>
              <w:t xml:space="preserve"> </w:t>
            </w:r>
            <w:r w:rsidRPr="00E45271">
              <w:rPr>
                <w:b/>
                <w:sz w:val="20"/>
              </w:rPr>
              <w:t>&lt;</w:t>
            </w:r>
            <w:r w:rsidRPr="00E45271">
              <w:rPr>
                <w:b/>
                <w:spacing w:val="-1"/>
                <w:sz w:val="20"/>
              </w:rPr>
              <w:t xml:space="preserve"> </w:t>
            </w:r>
            <w:r w:rsidRPr="00E45271">
              <w:rPr>
                <w:b/>
                <w:sz w:val="20"/>
              </w:rPr>
              <w:t>R &lt;</w:t>
            </w:r>
            <w:r w:rsidRPr="00E45271">
              <w:rPr>
                <w:b/>
                <w:spacing w:val="-2"/>
                <w:sz w:val="20"/>
              </w:rPr>
              <w:t xml:space="preserve"> </w:t>
            </w:r>
            <w:r w:rsidRPr="00E45271">
              <w:rPr>
                <w:b/>
                <w:sz w:val="20"/>
              </w:rPr>
              <w:t>70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E6BB7D" w14:textId="77777777" w:rsidR="00E45271" w:rsidRPr="00E45271" w:rsidRDefault="00E45271" w:rsidP="00E45271">
            <w:pPr>
              <w:jc w:val="center"/>
              <w:rPr>
                <w:b/>
                <w:sz w:val="20"/>
              </w:rPr>
            </w:pPr>
            <w:r w:rsidRPr="00E45271">
              <w:rPr>
                <w:b/>
                <w:sz w:val="20"/>
              </w:rPr>
              <w:t>70</w:t>
            </w:r>
            <w:r w:rsidRPr="00E45271">
              <w:rPr>
                <w:b/>
                <w:spacing w:val="1"/>
                <w:sz w:val="20"/>
              </w:rPr>
              <w:t xml:space="preserve"> </w:t>
            </w:r>
            <w:r w:rsidRPr="00E45271">
              <w:rPr>
                <w:b/>
                <w:sz w:val="20"/>
              </w:rPr>
              <w:t>&lt;</w:t>
            </w:r>
            <w:r w:rsidRPr="00E45271">
              <w:rPr>
                <w:b/>
                <w:spacing w:val="-1"/>
                <w:sz w:val="20"/>
              </w:rPr>
              <w:t xml:space="preserve"> </w:t>
            </w:r>
            <w:r w:rsidRPr="00E45271">
              <w:rPr>
                <w:b/>
                <w:sz w:val="20"/>
              </w:rPr>
              <w:t>R &lt;</w:t>
            </w:r>
            <w:r w:rsidRPr="00E45271">
              <w:rPr>
                <w:b/>
                <w:spacing w:val="-2"/>
                <w:sz w:val="20"/>
              </w:rPr>
              <w:t xml:space="preserve"> </w:t>
            </w:r>
            <w:r w:rsidRPr="00E45271">
              <w:rPr>
                <w:b/>
                <w:sz w:val="2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B36F92" w14:textId="77777777" w:rsidR="00E45271" w:rsidRPr="00E45271" w:rsidRDefault="00E45271" w:rsidP="00E45271">
            <w:pPr>
              <w:jc w:val="center"/>
              <w:rPr>
                <w:b/>
                <w:sz w:val="20"/>
              </w:rPr>
            </w:pPr>
            <w:r w:rsidRPr="00E45271">
              <w:rPr>
                <w:b/>
                <w:sz w:val="20"/>
              </w:rPr>
              <w:t>200</w:t>
            </w:r>
            <w:r w:rsidRPr="00E45271">
              <w:rPr>
                <w:b/>
                <w:spacing w:val="-2"/>
                <w:sz w:val="20"/>
              </w:rPr>
              <w:t xml:space="preserve"> </w:t>
            </w:r>
            <w:r w:rsidRPr="00E45271">
              <w:rPr>
                <w:b/>
                <w:sz w:val="20"/>
              </w:rPr>
              <w:t>&lt;</w:t>
            </w:r>
            <w:r w:rsidRPr="00E45271">
              <w:rPr>
                <w:b/>
                <w:spacing w:val="1"/>
                <w:sz w:val="20"/>
              </w:rPr>
              <w:t xml:space="preserve"> </w:t>
            </w:r>
            <w:r w:rsidRPr="00E45271">
              <w:rPr>
                <w:b/>
                <w:sz w:val="20"/>
              </w:rPr>
              <w:t>R &lt;</w:t>
            </w:r>
            <w:r w:rsidRPr="00E45271">
              <w:rPr>
                <w:b/>
                <w:spacing w:val="-1"/>
                <w:sz w:val="20"/>
              </w:rPr>
              <w:t xml:space="preserve"> </w:t>
            </w:r>
            <w:r w:rsidRPr="00E45271">
              <w:rPr>
                <w:b/>
                <w:sz w:val="20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C009D" w14:textId="77777777" w:rsidR="00E45271" w:rsidRPr="00E45271" w:rsidRDefault="0049674D" w:rsidP="00E45271">
            <w:pPr>
              <w:ind w:right="-108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  <w:r w:rsidR="00E45271" w:rsidRPr="00E45271">
              <w:rPr>
                <w:b/>
                <w:spacing w:val="-2"/>
                <w:sz w:val="20"/>
              </w:rPr>
              <w:t xml:space="preserve"> </w:t>
            </w:r>
            <w:r w:rsidR="00E45271" w:rsidRPr="00E45271">
              <w:rPr>
                <w:b/>
                <w:sz w:val="20"/>
              </w:rPr>
              <w:t>&lt;</w:t>
            </w:r>
            <w:r w:rsidR="00E45271" w:rsidRPr="00E45271"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R&lt;1800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40794D" w14:textId="77777777" w:rsidR="00E45271" w:rsidRPr="00E45271" w:rsidRDefault="00E45271" w:rsidP="00E45271">
            <w:pPr>
              <w:ind w:right="-108" w:hanging="108"/>
              <w:jc w:val="center"/>
              <w:rPr>
                <w:b/>
                <w:sz w:val="20"/>
              </w:rPr>
            </w:pPr>
            <w:r w:rsidRPr="00E45271">
              <w:rPr>
                <w:b/>
                <w:sz w:val="20"/>
              </w:rPr>
              <w:t>1800&lt;R</w:t>
            </w:r>
          </w:p>
        </w:tc>
      </w:tr>
      <w:tr w:rsidR="00E45271" w:rsidRPr="00E45271" w14:paraId="7319A0B8" w14:textId="77777777" w:rsidTr="00EF77A7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14:paraId="51B3B4FA" w14:textId="77777777" w:rsidR="00E45271" w:rsidRPr="00E45271" w:rsidRDefault="00E45271" w:rsidP="00E45271">
            <w:pPr>
              <w:jc w:val="center"/>
              <w:rPr>
                <w:b/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7632ABF7" w14:textId="77777777" w:rsidR="00E45271" w:rsidRPr="00E45271" w:rsidRDefault="00E45271" w:rsidP="00E45271">
            <w:pPr>
              <w:jc w:val="center"/>
              <w:rPr>
                <w:b/>
                <w:sz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14:paraId="10FC1812" w14:textId="77777777" w:rsidR="00E45271" w:rsidRPr="00E45271" w:rsidRDefault="00E45271" w:rsidP="00E45271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32342F66" w14:textId="77777777" w:rsidR="00E45271" w:rsidRPr="00E45271" w:rsidRDefault="00E45271" w:rsidP="00E45271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14:paraId="170B3320" w14:textId="77777777" w:rsidR="00E45271" w:rsidRPr="00E45271" w:rsidRDefault="00E45271" w:rsidP="00E45271">
            <w:pPr>
              <w:ind w:right="-108" w:hanging="108"/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3B508A6" w14:textId="77777777" w:rsidR="00E45271" w:rsidRPr="00E45271" w:rsidRDefault="00E45271" w:rsidP="00E45271">
            <w:pPr>
              <w:ind w:right="-108" w:hanging="108"/>
              <w:jc w:val="center"/>
              <w:rPr>
                <w:b/>
                <w:sz w:val="20"/>
              </w:rPr>
            </w:pPr>
          </w:p>
        </w:tc>
      </w:tr>
    </w:tbl>
    <w:p w14:paraId="39379992" w14:textId="77777777" w:rsidR="00EF77A7" w:rsidRDefault="00EF77A7" w:rsidP="001812BF">
      <w:pPr>
        <w:pStyle w:val="GvdeMetni"/>
        <w:spacing w:before="3"/>
        <w:rPr>
          <w:sz w:val="17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142"/>
        <w:gridCol w:w="992"/>
        <w:gridCol w:w="3261"/>
        <w:gridCol w:w="141"/>
        <w:gridCol w:w="993"/>
        <w:gridCol w:w="5953"/>
      </w:tblGrid>
      <w:tr w:rsidR="00546A8D" w:rsidRPr="00EF77A7" w14:paraId="52E185F8" w14:textId="77777777" w:rsidTr="00783DAC">
        <w:trPr>
          <w:trHeight w:val="491"/>
        </w:trPr>
        <w:tc>
          <w:tcPr>
            <w:tcW w:w="993" w:type="dxa"/>
            <w:shd w:val="clear" w:color="auto" w:fill="D6E3BC" w:themeFill="accent3" w:themeFillTint="66"/>
          </w:tcPr>
          <w:p w14:paraId="250B5114" w14:textId="77777777" w:rsidR="00EF77A7" w:rsidRPr="00EF77A7" w:rsidRDefault="00EF77A7" w:rsidP="00546A8D">
            <w:pPr>
              <w:pStyle w:val="TableParagraph"/>
              <w:ind w:left="170" w:right="92" w:hanging="58"/>
              <w:jc w:val="center"/>
              <w:rPr>
                <w:b/>
                <w:i/>
                <w:sz w:val="20"/>
              </w:rPr>
            </w:pPr>
            <w:r w:rsidRPr="00EF77A7">
              <w:rPr>
                <w:b/>
                <w:i/>
                <w:spacing w:val="-1"/>
                <w:sz w:val="20"/>
              </w:rPr>
              <w:t>OLASILIK</w:t>
            </w:r>
            <w:r w:rsidRPr="00EF77A7">
              <w:rPr>
                <w:b/>
                <w:i/>
                <w:spacing w:val="-43"/>
                <w:sz w:val="20"/>
              </w:rPr>
              <w:t xml:space="preserve"> </w:t>
            </w:r>
            <w:r w:rsidRPr="00EF77A7">
              <w:rPr>
                <w:b/>
                <w:i/>
                <w:sz w:val="20"/>
              </w:rPr>
              <w:t>DEĞERİ</w:t>
            </w:r>
          </w:p>
        </w:tc>
        <w:tc>
          <w:tcPr>
            <w:tcW w:w="3543" w:type="dxa"/>
            <w:shd w:val="clear" w:color="auto" w:fill="D6E3BC" w:themeFill="accent3" w:themeFillTint="66"/>
          </w:tcPr>
          <w:p w14:paraId="3E323A57" w14:textId="77777777" w:rsidR="00EF77A7" w:rsidRPr="00EF77A7" w:rsidRDefault="00EF77A7" w:rsidP="009B00EA">
            <w:pPr>
              <w:pStyle w:val="TableParagraph"/>
              <w:tabs>
                <w:tab w:val="left" w:pos="4394"/>
              </w:tabs>
              <w:rPr>
                <w:b/>
                <w:i/>
                <w:sz w:val="20"/>
              </w:rPr>
            </w:pPr>
            <w:r w:rsidRPr="00EF77A7">
              <w:rPr>
                <w:b/>
                <w:i/>
                <w:sz w:val="20"/>
              </w:rPr>
              <w:t>OLASILIK</w:t>
            </w:r>
            <w:r w:rsidR="009B00EA">
              <w:rPr>
                <w:b/>
                <w:i/>
                <w:sz w:val="20"/>
              </w:rPr>
              <w:t xml:space="preserve"> (O): </w:t>
            </w:r>
            <w:proofErr w:type="spellStart"/>
            <w:r w:rsidRPr="00EF77A7">
              <w:rPr>
                <w:b/>
                <w:i/>
                <w:sz w:val="20"/>
              </w:rPr>
              <w:t>Zararın</w:t>
            </w:r>
            <w:proofErr w:type="spellEnd"/>
            <w:r w:rsidRPr="00EF77A7">
              <w:rPr>
                <w:b/>
                <w:i/>
                <w:spacing w:val="-9"/>
                <w:sz w:val="20"/>
              </w:rPr>
              <w:t xml:space="preserve"> </w:t>
            </w:r>
            <w:proofErr w:type="spellStart"/>
            <w:r w:rsidRPr="00EF77A7">
              <w:rPr>
                <w:b/>
                <w:i/>
                <w:sz w:val="20"/>
              </w:rPr>
              <w:t>Gerçekleşme</w:t>
            </w:r>
            <w:proofErr w:type="spellEnd"/>
            <w:r w:rsidRPr="00EF77A7">
              <w:rPr>
                <w:b/>
                <w:i/>
                <w:spacing w:val="-42"/>
                <w:sz w:val="20"/>
              </w:rPr>
              <w:t xml:space="preserve"> </w:t>
            </w:r>
            <w:proofErr w:type="spellStart"/>
            <w:r w:rsidRPr="00EF77A7">
              <w:rPr>
                <w:b/>
                <w:i/>
                <w:sz w:val="20"/>
              </w:rPr>
              <w:t>Olasılığı</w:t>
            </w:r>
            <w:proofErr w:type="spellEnd"/>
          </w:p>
        </w:tc>
        <w:tc>
          <w:tcPr>
            <w:tcW w:w="142" w:type="dxa"/>
            <w:vMerge w:val="restart"/>
            <w:tcBorders>
              <w:top w:val="single" w:sz="4" w:space="0" w:color="8DB3E2"/>
              <w:bottom w:val="nil"/>
            </w:tcBorders>
            <w:shd w:val="clear" w:color="auto" w:fill="FFFFFF" w:themeFill="background1"/>
          </w:tcPr>
          <w:p w14:paraId="27F4FFC9" w14:textId="77777777" w:rsidR="00EF77A7" w:rsidRPr="00EF77A7" w:rsidRDefault="00EF77A7" w:rsidP="00546A8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7D05963C" w14:textId="77777777" w:rsidR="00EF77A7" w:rsidRPr="00EF77A7" w:rsidRDefault="00EF77A7" w:rsidP="00546A8D">
            <w:pPr>
              <w:pStyle w:val="TableParagraph"/>
              <w:ind w:left="185" w:right="95" w:hanging="72"/>
              <w:jc w:val="center"/>
              <w:rPr>
                <w:b/>
                <w:i/>
                <w:sz w:val="20"/>
              </w:rPr>
            </w:pPr>
            <w:r w:rsidRPr="00EF77A7">
              <w:rPr>
                <w:b/>
                <w:i/>
                <w:spacing w:val="-1"/>
                <w:sz w:val="20"/>
              </w:rPr>
              <w:t>FREKANS</w:t>
            </w:r>
            <w:r w:rsidRPr="00EF77A7">
              <w:rPr>
                <w:b/>
                <w:i/>
                <w:spacing w:val="-43"/>
                <w:sz w:val="20"/>
              </w:rPr>
              <w:t xml:space="preserve"> </w:t>
            </w:r>
            <w:r w:rsidRPr="00EF77A7">
              <w:rPr>
                <w:b/>
                <w:i/>
                <w:sz w:val="20"/>
              </w:rPr>
              <w:t>DEĞERİ</w:t>
            </w:r>
          </w:p>
        </w:tc>
        <w:tc>
          <w:tcPr>
            <w:tcW w:w="3261" w:type="dxa"/>
            <w:tcBorders>
              <w:right w:val="single" w:sz="2" w:space="0" w:color="31849B"/>
            </w:tcBorders>
            <w:shd w:val="clear" w:color="auto" w:fill="D6E3BC" w:themeFill="accent3" w:themeFillTint="66"/>
          </w:tcPr>
          <w:p w14:paraId="5A61824B" w14:textId="77777777" w:rsidR="00EF77A7" w:rsidRPr="00EF77A7" w:rsidRDefault="00EF77A7" w:rsidP="009B00EA">
            <w:pPr>
              <w:pStyle w:val="TableParagraph"/>
              <w:ind w:left="114" w:right="106"/>
              <w:rPr>
                <w:b/>
                <w:i/>
                <w:sz w:val="20"/>
              </w:rPr>
            </w:pPr>
            <w:r w:rsidRPr="00EF77A7">
              <w:rPr>
                <w:b/>
                <w:i/>
                <w:sz w:val="20"/>
              </w:rPr>
              <w:t>FREKANS</w:t>
            </w:r>
            <w:r>
              <w:rPr>
                <w:b/>
                <w:i/>
                <w:sz w:val="20"/>
              </w:rPr>
              <w:t xml:space="preserve"> </w:t>
            </w:r>
            <w:r w:rsidR="009B00EA">
              <w:rPr>
                <w:b/>
                <w:i/>
                <w:sz w:val="20"/>
              </w:rPr>
              <w:t xml:space="preserve">(F): </w:t>
            </w:r>
            <w:proofErr w:type="spellStart"/>
            <w:r w:rsidRPr="00EF77A7">
              <w:rPr>
                <w:b/>
                <w:i/>
                <w:sz w:val="20"/>
              </w:rPr>
              <w:t>Tehlikeye</w:t>
            </w:r>
            <w:proofErr w:type="spellEnd"/>
            <w:r w:rsidRPr="00EF77A7">
              <w:rPr>
                <w:b/>
                <w:i/>
                <w:spacing w:val="-8"/>
                <w:sz w:val="20"/>
              </w:rPr>
              <w:t xml:space="preserve"> </w:t>
            </w:r>
            <w:r w:rsidRPr="00EF77A7">
              <w:rPr>
                <w:b/>
                <w:i/>
                <w:sz w:val="20"/>
              </w:rPr>
              <w:t>Zaman</w:t>
            </w:r>
            <w:r w:rsidRPr="00EF77A7">
              <w:rPr>
                <w:b/>
                <w:i/>
                <w:spacing w:val="-7"/>
                <w:sz w:val="20"/>
              </w:rPr>
              <w:t xml:space="preserve"> </w:t>
            </w:r>
            <w:proofErr w:type="spellStart"/>
            <w:r w:rsidRPr="00EF77A7">
              <w:rPr>
                <w:b/>
                <w:i/>
                <w:sz w:val="20"/>
              </w:rPr>
              <w:t>İçerisinde</w:t>
            </w:r>
            <w:proofErr w:type="spellEnd"/>
            <w:r w:rsidRPr="00EF77A7">
              <w:rPr>
                <w:b/>
                <w:i/>
                <w:spacing w:val="-42"/>
                <w:sz w:val="20"/>
              </w:rPr>
              <w:t xml:space="preserve"> </w:t>
            </w:r>
            <w:proofErr w:type="spellStart"/>
            <w:r w:rsidRPr="00EF77A7">
              <w:rPr>
                <w:b/>
                <w:i/>
                <w:sz w:val="20"/>
              </w:rPr>
              <w:t>Maruz</w:t>
            </w:r>
            <w:proofErr w:type="spellEnd"/>
            <w:r w:rsidRPr="00EF77A7">
              <w:rPr>
                <w:b/>
                <w:i/>
                <w:spacing w:val="-1"/>
                <w:sz w:val="20"/>
              </w:rPr>
              <w:t xml:space="preserve"> </w:t>
            </w:r>
            <w:r w:rsidRPr="00EF77A7">
              <w:rPr>
                <w:b/>
                <w:i/>
                <w:sz w:val="20"/>
              </w:rPr>
              <w:t>Kalma</w:t>
            </w:r>
            <w:r w:rsidRPr="00EF77A7">
              <w:rPr>
                <w:b/>
                <w:i/>
                <w:spacing w:val="-1"/>
                <w:sz w:val="20"/>
              </w:rPr>
              <w:t xml:space="preserve"> </w:t>
            </w:r>
            <w:proofErr w:type="spellStart"/>
            <w:r w:rsidRPr="00EF77A7">
              <w:rPr>
                <w:b/>
                <w:i/>
                <w:sz w:val="20"/>
              </w:rPr>
              <w:t>Tekrarı</w:t>
            </w:r>
            <w:proofErr w:type="spellEnd"/>
          </w:p>
        </w:tc>
        <w:tc>
          <w:tcPr>
            <w:tcW w:w="141" w:type="dxa"/>
            <w:vMerge w:val="restart"/>
            <w:tcBorders>
              <w:top w:val="nil"/>
              <w:left w:val="single" w:sz="2" w:space="0" w:color="31849B"/>
              <w:bottom w:val="nil"/>
              <w:right w:val="single" w:sz="2" w:space="0" w:color="31849B"/>
            </w:tcBorders>
            <w:shd w:val="clear" w:color="auto" w:fill="FFFFFF" w:themeFill="background1"/>
          </w:tcPr>
          <w:p w14:paraId="69D052E2" w14:textId="77777777" w:rsidR="00EF77A7" w:rsidRPr="00EF77A7" w:rsidRDefault="00EF77A7" w:rsidP="00546A8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2" w:space="0" w:color="31849B"/>
              <w:right w:val="single" w:sz="2" w:space="0" w:color="31849B"/>
            </w:tcBorders>
            <w:shd w:val="clear" w:color="auto" w:fill="D6E3BC" w:themeFill="accent3" w:themeFillTint="66"/>
          </w:tcPr>
          <w:p w14:paraId="7808878F" w14:textId="77777777" w:rsidR="00EF77A7" w:rsidRPr="00EF77A7" w:rsidRDefault="00EF77A7" w:rsidP="00546A8D">
            <w:pPr>
              <w:pStyle w:val="TableParagraph"/>
              <w:ind w:left="145" w:right="115" w:firstLine="9"/>
              <w:jc w:val="center"/>
              <w:rPr>
                <w:b/>
                <w:i/>
                <w:sz w:val="20"/>
              </w:rPr>
            </w:pPr>
            <w:r w:rsidRPr="00EF77A7">
              <w:rPr>
                <w:b/>
                <w:i/>
                <w:sz w:val="20"/>
              </w:rPr>
              <w:t>ŞİDDET</w:t>
            </w:r>
            <w:r w:rsidRPr="00EF77A7">
              <w:rPr>
                <w:b/>
                <w:i/>
                <w:spacing w:val="-43"/>
                <w:sz w:val="20"/>
              </w:rPr>
              <w:t xml:space="preserve"> </w:t>
            </w:r>
            <w:r w:rsidRPr="00EF77A7">
              <w:rPr>
                <w:b/>
                <w:i/>
                <w:spacing w:val="-1"/>
                <w:sz w:val="20"/>
              </w:rPr>
              <w:t>DEĞERİ</w:t>
            </w:r>
          </w:p>
        </w:tc>
        <w:tc>
          <w:tcPr>
            <w:tcW w:w="5953" w:type="dxa"/>
            <w:tcBorders>
              <w:left w:val="single" w:sz="2" w:space="0" w:color="31849B"/>
              <w:right w:val="single" w:sz="2" w:space="0" w:color="31849B"/>
            </w:tcBorders>
            <w:shd w:val="clear" w:color="auto" w:fill="D6E3BC" w:themeFill="accent3" w:themeFillTint="66"/>
          </w:tcPr>
          <w:p w14:paraId="7A456285" w14:textId="77777777" w:rsidR="00EF77A7" w:rsidRPr="00EF77A7" w:rsidRDefault="00EF77A7" w:rsidP="009B00EA">
            <w:pPr>
              <w:pStyle w:val="TableParagraph"/>
              <w:ind w:right="592"/>
              <w:rPr>
                <w:b/>
                <w:i/>
                <w:sz w:val="20"/>
              </w:rPr>
            </w:pPr>
            <w:r w:rsidRPr="00EF77A7">
              <w:rPr>
                <w:b/>
                <w:i/>
                <w:sz w:val="20"/>
              </w:rPr>
              <w:t>ŞİDDET</w:t>
            </w:r>
            <w:r w:rsidR="009B00EA">
              <w:rPr>
                <w:b/>
                <w:i/>
                <w:sz w:val="20"/>
              </w:rPr>
              <w:t xml:space="preserve"> (Ş): </w:t>
            </w:r>
            <w:proofErr w:type="spellStart"/>
            <w:r w:rsidRPr="00EF77A7">
              <w:rPr>
                <w:b/>
                <w:i/>
                <w:sz w:val="20"/>
              </w:rPr>
              <w:t>İnsan</w:t>
            </w:r>
            <w:proofErr w:type="spellEnd"/>
            <w:r w:rsidRPr="00EF77A7"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 w:rsidRPr="00EF77A7">
              <w:rPr>
                <w:b/>
                <w:i/>
                <w:sz w:val="20"/>
              </w:rPr>
              <w:t>ve</w:t>
            </w:r>
            <w:proofErr w:type="spellEnd"/>
            <w:r w:rsidRPr="00EF77A7">
              <w:rPr>
                <w:b/>
                <w:i/>
                <w:sz w:val="20"/>
              </w:rPr>
              <w:t>/</w:t>
            </w:r>
            <w:proofErr w:type="spellStart"/>
            <w:r w:rsidRPr="00EF77A7">
              <w:rPr>
                <w:b/>
                <w:i/>
                <w:sz w:val="20"/>
              </w:rPr>
              <w:t>veya</w:t>
            </w:r>
            <w:proofErr w:type="spellEnd"/>
            <w:r w:rsidRPr="00EF77A7">
              <w:rPr>
                <w:b/>
                <w:i/>
                <w:spacing w:val="-5"/>
                <w:sz w:val="20"/>
              </w:rPr>
              <w:t xml:space="preserve"> </w:t>
            </w:r>
            <w:proofErr w:type="spellStart"/>
            <w:r w:rsidRPr="00EF77A7">
              <w:rPr>
                <w:b/>
                <w:i/>
                <w:sz w:val="20"/>
              </w:rPr>
              <w:t>Çevre</w:t>
            </w:r>
            <w:proofErr w:type="spellEnd"/>
            <w:r w:rsidRPr="00EF77A7">
              <w:rPr>
                <w:b/>
                <w:i/>
                <w:spacing w:val="-43"/>
                <w:sz w:val="20"/>
              </w:rPr>
              <w:t xml:space="preserve"> </w:t>
            </w:r>
            <w:proofErr w:type="spellStart"/>
            <w:r w:rsidRPr="00EF77A7">
              <w:rPr>
                <w:b/>
                <w:i/>
                <w:sz w:val="20"/>
              </w:rPr>
              <w:t>Üzerine</w:t>
            </w:r>
            <w:proofErr w:type="spellEnd"/>
            <w:r w:rsidRPr="00EF77A7"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 w:rsidRPr="00EF77A7">
              <w:rPr>
                <w:b/>
                <w:i/>
                <w:sz w:val="20"/>
              </w:rPr>
              <w:t>Yaratacağı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 w:rsidRPr="00EF77A7">
              <w:rPr>
                <w:b/>
                <w:i/>
                <w:sz w:val="20"/>
              </w:rPr>
              <w:t>Tahmini</w:t>
            </w:r>
            <w:proofErr w:type="spellEnd"/>
            <w:r w:rsidRPr="00EF77A7">
              <w:rPr>
                <w:b/>
                <w:i/>
                <w:spacing w:val="-3"/>
                <w:sz w:val="20"/>
              </w:rPr>
              <w:t xml:space="preserve"> </w:t>
            </w:r>
            <w:r w:rsidRPr="00EF77A7">
              <w:rPr>
                <w:b/>
                <w:i/>
                <w:sz w:val="20"/>
              </w:rPr>
              <w:t>Zarar</w:t>
            </w:r>
          </w:p>
        </w:tc>
      </w:tr>
      <w:tr w:rsidR="00EF77A7" w14:paraId="463C0374" w14:textId="77777777" w:rsidTr="00783DAC">
        <w:trPr>
          <w:trHeight w:val="326"/>
        </w:trPr>
        <w:tc>
          <w:tcPr>
            <w:tcW w:w="993" w:type="dxa"/>
          </w:tcPr>
          <w:p w14:paraId="30DD6C76" w14:textId="77777777" w:rsidR="00EF77A7" w:rsidRDefault="00EF77A7" w:rsidP="00546A8D">
            <w:pPr>
              <w:pStyle w:val="TableParagraph"/>
              <w:ind w:right="329"/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3543" w:type="dxa"/>
          </w:tcPr>
          <w:p w14:paraId="3996BDE3" w14:textId="77777777" w:rsidR="00EF77A7" w:rsidRDefault="00EF77A7" w:rsidP="00546A8D">
            <w:pPr>
              <w:pStyle w:val="TableParagraph"/>
              <w:ind w:right="373"/>
              <w:rPr>
                <w:sz w:val="18"/>
              </w:rPr>
            </w:pPr>
            <w:r>
              <w:rPr>
                <w:sz w:val="18"/>
              </w:rPr>
              <w:t>Pratik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olarak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imkansız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beklenmez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66FF9131" w14:textId="77777777" w:rsidR="00EF77A7" w:rsidRDefault="00EF77A7" w:rsidP="00546A8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7571FBEF" w14:textId="77777777" w:rsidR="00EF77A7" w:rsidRDefault="00EF77A7" w:rsidP="00546A8D">
            <w:pPr>
              <w:pStyle w:val="TableParagraph"/>
              <w:ind w:left="332" w:right="325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3261" w:type="dxa"/>
            <w:tcBorders>
              <w:right w:val="single" w:sz="2" w:space="0" w:color="31849B"/>
            </w:tcBorders>
          </w:tcPr>
          <w:p w14:paraId="30DAF8AF" w14:textId="77777777" w:rsidR="00EF77A7" w:rsidRDefault="00EF77A7" w:rsidP="00546A8D">
            <w:pPr>
              <w:pStyle w:val="TableParagraph"/>
              <w:spacing w:line="219" w:lineRule="exact"/>
              <w:ind w:left="110" w:right="106"/>
              <w:rPr>
                <w:sz w:val="18"/>
              </w:rPr>
            </w:pPr>
            <w:proofErr w:type="spellStart"/>
            <w:r>
              <w:rPr>
                <w:sz w:val="18"/>
              </w:rPr>
              <w:t>Çok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Seyrek</w:t>
            </w:r>
            <w:proofErr w:type="spellEnd"/>
            <w:r w:rsidR="00546A8D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Yılda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Az</w:t>
            </w:r>
          </w:p>
        </w:tc>
        <w:tc>
          <w:tcPr>
            <w:tcW w:w="141" w:type="dxa"/>
            <w:vMerge/>
            <w:tcBorders>
              <w:top w:val="nil"/>
              <w:left w:val="single" w:sz="2" w:space="0" w:color="31849B"/>
              <w:bottom w:val="nil"/>
              <w:right w:val="single" w:sz="2" w:space="0" w:color="31849B"/>
            </w:tcBorders>
            <w:shd w:val="clear" w:color="auto" w:fill="FFFFFF" w:themeFill="background1"/>
          </w:tcPr>
          <w:p w14:paraId="5B832AF6" w14:textId="77777777" w:rsidR="00EF77A7" w:rsidRDefault="00EF77A7" w:rsidP="00546A8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left w:val="single" w:sz="2" w:space="0" w:color="31849B"/>
              <w:right w:val="single" w:sz="2" w:space="0" w:color="31849B"/>
            </w:tcBorders>
          </w:tcPr>
          <w:p w14:paraId="521413F4" w14:textId="77777777" w:rsidR="00EF77A7" w:rsidRDefault="00EF77A7" w:rsidP="00546A8D">
            <w:pPr>
              <w:pStyle w:val="TableParagraph"/>
              <w:ind w:left="1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3" w:type="dxa"/>
            <w:tcBorders>
              <w:left w:val="single" w:sz="2" w:space="0" w:color="31849B"/>
              <w:right w:val="single" w:sz="2" w:space="0" w:color="31849B"/>
            </w:tcBorders>
          </w:tcPr>
          <w:p w14:paraId="674E69C1" w14:textId="77777777" w:rsidR="00EF77A7" w:rsidRDefault="00EF77A7" w:rsidP="00546A8D">
            <w:pPr>
              <w:pStyle w:val="TableParagraph"/>
              <w:ind w:right="357"/>
              <w:rPr>
                <w:sz w:val="18"/>
              </w:rPr>
            </w:pPr>
            <w:proofErr w:type="spellStart"/>
            <w:r>
              <w:rPr>
                <w:sz w:val="18"/>
              </w:rPr>
              <w:t>Zararsız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ucuz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atlatma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çevresel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zarar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yok</w:t>
            </w:r>
          </w:p>
        </w:tc>
      </w:tr>
      <w:tr w:rsidR="00EF77A7" w14:paraId="7E21FD25" w14:textId="77777777" w:rsidTr="00783DAC">
        <w:trPr>
          <w:trHeight w:val="287"/>
        </w:trPr>
        <w:tc>
          <w:tcPr>
            <w:tcW w:w="993" w:type="dxa"/>
          </w:tcPr>
          <w:p w14:paraId="075D5A07" w14:textId="77777777" w:rsidR="00EF77A7" w:rsidRDefault="00EF77A7" w:rsidP="00546A8D">
            <w:pPr>
              <w:pStyle w:val="TableParagraph"/>
              <w:ind w:right="329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3543" w:type="dxa"/>
          </w:tcPr>
          <w:p w14:paraId="23536CB3" w14:textId="77777777" w:rsidR="00EF77A7" w:rsidRDefault="00EF77A7" w:rsidP="00546A8D">
            <w:pPr>
              <w:pStyle w:val="TableParagraph"/>
              <w:ind w:right="528"/>
              <w:rPr>
                <w:sz w:val="18"/>
              </w:rPr>
            </w:pPr>
            <w:proofErr w:type="spellStart"/>
            <w:r>
              <w:rPr>
                <w:sz w:val="18"/>
              </w:rPr>
              <w:t>Çok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düşük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ihtimal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142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527DE4AB" w14:textId="77777777" w:rsidR="00EF77A7" w:rsidRDefault="00EF77A7" w:rsidP="00546A8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42BA6590" w14:textId="77777777" w:rsidR="00EF77A7" w:rsidRDefault="00EF77A7" w:rsidP="00546A8D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1" w:type="dxa"/>
            <w:tcBorders>
              <w:right w:val="single" w:sz="2" w:space="0" w:color="31849B"/>
            </w:tcBorders>
          </w:tcPr>
          <w:p w14:paraId="03D71F4E" w14:textId="77777777" w:rsidR="00EF77A7" w:rsidRDefault="00EF77A7" w:rsidP="00546A8D">
            <w:pPr>
              <w:pStyle w:val="TableParagraph"/>
              <w:ind w:right="616"/>
              <w:rPr>
                <w:sz w:val="18"/>
              </w:rPr>
            </w:pPr>
            <w:proofErr w:type="spellStart"/>
            <w:r>
              <w:rPr>
                <w:sz w:val="18"/>
              </w:rPr>
              <w:t>Seyrek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Yılda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Birkaç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Defa</w:t>
            </w:r>
          </w:p>
        </w:tc>
        <w:tc>
          <w:tcPr>
            <w:tcW w:w="141" w:type="dxa"/>
            <w:vMerge/>
            <w:tcBorders>
              <w:top w:val="nil"/>
              <w:left w:val="single" w:sz="2" w:space="0" w:color="31849B"/>
              <w:bottom w:val="nil"/>
              <w:right w:val="single" w:sz="2" w:space="0" w:color="31849B"/>
            </w:tcBorders>
            <w:shd w:val="clear" w:color="auto" w:fill="FFFFFF" w:themeFill="background1"/>
          </w:tcPr>
          <w:p w14:paraId="6ED8AC94" w14:textId="77777777" w:rsidR="00EF77A7" w:rsidRDefault="00EF77A7" w:rsidP="00546A8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left w:val="single" w:sz="2" w:space="0" w:color="31849B"/>
              <w:right w:val="single" w:sz="2" w:space="0" w:color="31849B"/>
            </w:tcBorders>
          </w:tcPr>
          <w:p w14:paraId="0961A148" w14:textId="77777777" w:rsidR="00EF77A7" w:rsidRDefault="00EF77A7" w:rsidP="00546A8D">
            <w:pPr>
              <w:pStyle w:val="TableParagraph"/>
              <w:ind w:left="1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3" w:type="dxa"/>
            <w:tcBorders>
              <w:left w:val="single" w:sz="2" w:space="0" w:color="31849B"/>
              <w:right w:val="single" w:sz="2" w:space="0" w:color="31849B"/>
            </w:tcBorders>
          </w:tcPr>
          <w:p w14:paraId="0174EFD9" w14:textId="77777777" w:rsidR="00EF77A7" w:rsidRDefault="00EF77A7" w:rsidP="00546A8D">
            <w:pPr>
              <w:pStyle w:val="TableParagraph"/>
              <w:ind w:right="169"/>
              <w:rPr>
                <w:sz w:val="18"/>
              </w:rPr>
            </w:pPr>
            <w:proofErr w:type="spellStart"/>
            <w:r>
              <w:rPr>
                <w:sz w:val="18"/>
              </w:rPr>
              <w:t>Hafif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yaralanma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Küçük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Hasar,Yaralanma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İlkyardım</w:t>
            </w:r>
            <w:proofErr w:type="spellEnd"/>
            <w:r>
              <w:rPr>
                <w:sz w:val="18"/>
              </w:rPr>
              <w:t>,</w:t>
            </w:r>
            <w:r w:rsidR="00546A8D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fazla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gün</w:t>
            </w:r>
            <w:proofErr w:type="spellEnd"/>
          </w:p>
        </w:tc>
      </w:tr>
      <w:tr w:rsidR="00EF77A7" w14:paraId="0BA7EE60" w14:textId="77777777" w:rsidTr="00783DAC">
        <w:trPr>
          <w:trHeight w:val="264"/>
        </w:trPr>
        <w:tc>
          <w:tcPr>
            <w:tcW w:w="993" w:type="dxa"/>
          </w:tcPr>
          <w:p w14:paraId="78F95FD0" w14:textId="77777777" w:rsidR="00EF77A7" w:rsidRDefault="00EF77A7" w:rsidP="00546A8D">
            <w:pPr>
              <w:pStyle w:val="TableParagraph"/>
              <w:ind w:right="413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14:paraId="11DD9F2F" w14:textId="77777777" w:rsidR="00EF77A7" w:rsidRDefault="00EF77A7" w:rsidP="00546A8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Düşük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ihtimal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7E3081D9" w14:textId="77777777" w:rsidR="00EF77A7" w:rsidRDefault="00EF77A7" w:rsidP="00546A8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5F24F61" w14:textId="77777777" w:rsidR="00EF77A7" w:rsidRDefault="00EF77A7" w:rsidP="00546A8D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1" w:type="dxa"/>
            <w:tcBorders>
              <w:right w:val="single" w:sz="2" w:space="0" w:color="31849B"/>
            </w:tcBorders>
          </w:tcPr>
          <w:p w14:paraId="5BDC054B" w14:textId="77777777" w:rsidR="00EF77A7" w:rsidRDefault="00EF77A7" w:rsidP="00546A8D">
            <w:pPr>
              <w:pStyle w:val="TableParagraph"/>
              <w:ind w:right="106"/>
              <w:rPr>
                <w:sz w:val="18"/>
              </w:rPr>
            </w:pPr>
            <w:proofErr w:type="spellStart"/>
            <w:r>
              <w:rPr>
                <w:sz w:val="18"/>
              </w:rPr>
              <w:t>Sık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Değil</w:t>
            </w:r>
            <w:proofErr w:type="spellEnd"/>
            <w:r w:rsidR="00546A8D">
              <w:rPr>
                <w:sz w:val="18"/>
              </w:rPr>
              <w:t xml:space="preserve"> </w:t>
            </w:r>
            <w:r>
              <w:rPr>
                <w:sz w:val="18"/>
              </w:rPr>
              <w:t>Ayda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Birkaç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Defa</w:t>
            </w:r>
          </w:p>
        </w:tc>
        <w:tc>
          <w:tcPr>
            <w:tcW w:w="141" w:type="dxa"/>
            <w:vMerge/>
            <w:tcBorders>
              <w:top w:val="nil"/>
              <w:left w:val="single" w:sz="2" w:space="0" w:color="31849B"/>
              <w:bottom w:val="nil"/>
              <w:right w:val="single" w:sz="2" w:space="0" w:color="31849B"/>
            </w:tcBorders>
            <w:shd w:val="clear" w:color="auto" w:fill="FFFFFF" w:themeFill="background1"/>
          </w:tcPr>
          <w:p w14:paraId="22C3EBE9" w14:textId="77777777" w:rsidR="00EF77A7" w:rsidRDefault="00EF77A7" w:rsidP="00546A8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left w:val="single" w:sz="2" w:space="0" w:color="31849B"/>
              <w:right w:val="single" w:sz="2" w:space="0" w:color="31849B"/>
            </w:tcBorders>
          </w:tcPr>
          <w:p w14:paraId="513DFF11" w14:textId="77777777" w:rsidR="00EF77A7" w:rsidRDefault="00EF77A7" w:rsidP="00546A8D">
            <w:pPr>
              <w:pStyle w:val="TableParagraph"/>
              <w:ind w:left="1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53" w:type="dxa"/>
            <w:tcBorders>
              <w:left w:val="single" w:sz="2" w:space="0" w:color="31849B"/>
              <w:right w:val="single" w:sz="2" w:space="0" w:color="31849B"/>
            </w:tcBorders>
          </w:tcPr>
          <w:p w14:paraId="526F1C92" w14:textId="77777777" w:rsidR="00EF77A7" w:rsidRDefault="00EF77A7" w:rsidP="00546A8D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 xml:space="preserve">Orta </w:t>
            </w:r>
            <w:proofErr w:type="spellStart"/>
            <w:r>
              <w:rPr>
                <w:sz w:val="18"/>
              </w:rPr>
              <w:t>şiddetli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yaralanma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iş</w:t>
            </w:r>
            <w:proofErr w:type="spellEnd"/>
            <w:r>
              <w:rPr>
                <w:spacing w:val="-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günü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kaybı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fazla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gün</w:t>
            </w:r>
            <w:proofErr w:type="spellEnd"/>
          </w:p>
        </w:tc>
      </w:tr>
      <w:tr w:rsidR="00EF77A7" w14:paraId="3F768815" w14:textId="77777777" w:rsidTr="00783DAC">
        <w:trPr>
          <w:trHeight w:val="139"/>
        </w:trPr>
        <w:tc>
          <w:tcPr>
            <w:tcW w:w="993" w:type="dxa"/>
          </w:tcPr>
          <w:p w14:paraId="44708A7A" w14:textId="77777777" w:rsidR="00EF77A7" w:rsidRDefault="00EF77A7" w:rsidP="00546A8D">
            <w:pPr>
              <w:pStyle w:val="TableParagraph"/>
              <w:ind w:right="413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</w:tcPr>
          <w:p w14:paraId="2C7D4D9A" w14:textId="77777777" w:rsidR="00EF77A7" w:rsidRDefault="00EF77A7" w:rsidP="00546A8D">
            <w:pPr>
              <w:pStyle w:val="TableParagraph"/>
              <w:ind w:right="498"/>
              <w:rPr>
                <w:sz w:val="18"/>
              </w:rPr>
            </w:pPr>
            <w:r>
              <w:rPr>
                <w:sz w:val="18"/>
              </w:rPr>
              <w:t>Nadir,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fakat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olabilir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5E16DA45" w14:textId="77777777" w:rsidR="00EF77A7" w:rsidRDefault="00EF77A7" w:rsidP="00546A8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DC0744A" w14:textId="77777777" w:rsidR="00EF77A7" w:rsidRDefault="00EF77A7" w:rsidP="00546A8D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1" w:type="dxa"/>
            <w:tcBorders>
              <w:right w:val="single" w:sz="2" w:space="0" w:color="31849B"/>
            </w:tcBorders>
          </w:tcPr>
          <w:p w14:paraId="4B3A11F3" w14:textId="77777777" w:rsidR="00EF77A7" w:rsidRDefault="00EF77A7" w:rsidP="00546A8D">
            <w:pPr>
              <w:pStyle w:val="TableParagraph"/>
              <w:spacing w:line="219" w:lineRule="exact"/>
              <w:ind w:right="106"/>
              <w:rPr>
                <w:sz w:val="18"/>
              </w:rPr>
            </w:pPr>
            <w:r>
              <w:rPr>
                <w:sz w:val="18"/>
              </w:rPr>
              <w:t>Ara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Sıra</w:t>
            </w:r>
            <w:proofErr w:type="spellEnd"/>
            <w:r w:rsidR="00546A8D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Haftada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Birkaç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Defa</w:t>
            </w:r>
          </w:p>
        </w:tc>
        <w:tc>
          <w:tcPr>
            <w:tcW w:w="141" w:type="dxa"/>
            <w:vMerge/>
            <w:tcBorders>
              <w:top w:val="nil"/>
              <w:left w:val="single" w:sz="2" w:space="0" w:color="31849B"/>
              <w:bottom w:val="nil"/>
              <w:right w:val="single" w:sz="2" w:space="0" w:color="31849B"/>
            </w:tcBorders>
            <w:shd w:val="clear" w:color="auto" w:fill="FFFFFF" w:themeFill="background1"/>
          </w:tcPr>
          <w:p w14:paraId="0DCF73AB" w14:textId="77777777" w:rsidR="00EF77A7" w:rsidRDefault="00EF77A7" w:rsidP="00546A8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left w:val="single" w:sz="2" w:space="0" w:color="31849B"/>
              <w:right w:val="single" w:sz="2" w:space="0" w:color="31849B"/>
            </w:tcBorders>
          </w:tcPr>
          <w:p w14:paraId="6A95192C" w14:textId="77777777" w:rsidR="00EF77A7" w:rsidRDefault="00EF77A7" w:rsidP="00546A8D">
            <w:pPr>
              <w:pStyle w:val="TableParagraph"/>
              <w:ind w:left="263" w:right="24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3" w:type="dxa"/>
            <w:tcBorders>
              <w:left w:val="single" w:sz="2" w:space="0" w:color="31849B"/>
              <w:right w:val="single" w:sz="2" w:space="0" w:color="31849B"/>
            </w:tcBorders>
          </w:tcPr>
          <w:p w14:paraId="74F393B5" w14:textId="77777777" w:rsidR="00EF77A7" w:rsidRDefault="00EF77A7" w:rsidP="00546A8D">
            <w:pPr>
              <w:pStyle w:val="TableParagraph"/>
              <w:ind w:right="95"/>
              <w:rPr>
                <w:sz w:val="18"/>
              </w:rPr>
            </w:pPr>
            <w:proofErr w:type="spellStart"/>
            <w:r>
              <w:rPr>
                <w:sz w:val="18"/>
              </w:rPr>
              <w:t>Ciddi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Önemli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zarar,dış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tedavi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günü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kaybı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fazla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gün</w:t>
            </w:r>
            <w:proofErr w:type="spellEnd"/>
          </w:p>
        </w:tc>
      </w:tr>
      <w:tr w:rsidR="00EF77A7" w14:paraId="67017908" w14:textId="77777777" w:rsidTr="00783DAC">
        <w:trPr>
          <w:trHeight w:val="350"/>
        </w:trPr>
        <w:tc>
          <w:tcPr>
            <w:tcW w:w="993" w:type="dxa"/>
          </w:tcPr>
          <w:p w14:paraId="414F54E3" w14:textId="77777777" w:rsidR="00EF77A7" w:rsidRDefault="00EF77A7" w:rsidP="00546A8D">
            <w:pPr>
              <w:pStyle w:val="TableParagraph"/>
              <w:ind w:right="41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3" w:type="dxa"/>
          </w:tcPr>
          <w:p w14:paraId="1B785857" w14:textId="77777777" w:rsidR="00EF77A7" w:rsidRDefault="00EF77A7" w:rsidP="00546A8D">
            <w:pPr>
              <w:pStyle w:val="TableParagraph"/>
              <w:ind w:right="565"/>
              <w:rPr>
                <w:sz w:val="18"/>
              </w:rPr>
            </w:pPr>
            <w:proofErr w:type="spellStart"/>
            <w:r>
              <w:rPr>
                <w:sz w:val="18"/>
              </w:rPr>
              <w:t>Olabilir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mümkün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72E1CD35" w14:textId="77777777" w:rsidR="00EF77A7" w:rsidRDefault="00EF77A7" w:rsidP="00546A8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B8A4EA8" w14:textId="77777777" w:rsidR="00EF77A7" w:rsidRDefault="00EF77A7" w:rsidP="00546A8D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1" w:type="dxa"/>
            <w:tcBorders>
              <w:right w:val="single" w:sz="2" w:space="0" w:color="31849B"/>
            </w:tcBorders>
          </w:tcPr>
          <w:p w14:paraId="63F86C27" w14:textId="77777777" w:rsidR="00EF77A7" w:rsidRDefault="00EF77A7" w:rsidP="00546A8D">
            <w:pPr>
              <w:pStyle w:val="TableParagraph"/>
              <w:spacing w:line="219" w:lineRule="exact"/>
              <w:ind w:right="106"/>
              <w:rPr>
                <w:sz w:val="18"/>
              </w:rPr>
            </w:pPr>
            <w:proofErr w:type="spellStart"/>
            <w:r>
              <w:rPr>
                <w:sz w:val="18"/>
              </w:rPr>
              <w:t>Sık</w:t>
            </w:r>
            <w:proofErr w:type="spellEnd"/>
            <w:r w:rsidR="00546A8D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Günde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Birkaç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Defa</w:t>
            </w:r>
          </w:p>
        </w:tc>
        <w:tc>
          <w:tcPr>
            <w:tcW w:w="141" w:type="dxa"/>
            <w:vMerge/>
            <w:tcBorders>
              <w:top w:val="nil"/>
              <w:left w:val="single" w:sz="2" w:space="0" w:color="31849B"/>
              <w:bottom w:val="nil"/>
              <w:right w:val="single" w:sz="2" w:space="0" w:color="31849B"/>
            </w:tcBorders>
            <w:shd w:val="clear" w:color="auto" w:fill="FFFFFF" w:themeFill="background1"/>
          </w:tcPr>
          <w:p w14:paraId="4C5A0E4D" w14:textId="77777777" w:rsidR="00EF77A7" w:rsidRDefault="00EF77A7" w:rsidP="00546A8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left w:val="single" w:sz="2" w:space="0" w:color="31849B"/>
              <w:right w:val="single" w:sz="2" w:space="0" w:color="31849B"/>
            </w:tcBorders>
          </w:tcPr>
          <w:p w14:paraId="35E37CA9" w14:textId="77777777" w:rsidR="00EF77A7" w:rsidRDefault="00EF77A7" w:rsidP="00546A8D">
            <w:pPr>
              <w:pStyle w:val="TableParagraph"/>
              <w:ind w:left="263" w:right="24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953" w:type="dxa"/>
            <w:tcBorders>
              <w:left w:val="single" w:sz="2" w:space="0" w:color="31849B"/>
              <w:right w:val="single" w:sz="2" w:space="0" w:color="31849B"/>
            </w:tcBorders>
          </w:tcPr>
          <w:p w14:paraId="73322D51" w14:textId="77777777" w:rsidR="00EF77A7" w:rsidRDefault="00EF77A7" w:rsidP="00783DA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Çok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ciddi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sakatlık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uzuv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kaybı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kalıcı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hasar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meslek</w:t>
            </w:r>
            <w:proofErr w:type="spellEnd"/>
            <w:r w:rsidR="00783DAC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hast.kı</w:t>
            </w:r>
            <w:r w:rsidR="00783DAC">
              <w:rPr>
                <w:sz w:val="18"/>
              </w:rPr>
              <w:t>ımi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çevresel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etki</w:t>
            </w:r>
            <w:proofErr w:type="spellEnd"/>
          </w:p>
        </w:tc>
      </w:tr>
      <w:tr w:rsidR="00EF77A7" w14:paraId="67A95644" w14:textId="77777777" w:rsidTr="00487A19">
        <w:trPr>
          <w:trHeight w:val="213"/>
        </w:trPr>
        <w:tc>
          <w:tcPr>
            <w:tcW w:w="993" w:type="dxa"/>
            <w:shd w:val="clear" w:color="auto" w:fill="FFFFFF" w:themeFill="background1"/>
          </w:tcPr>
          <w:p w14:paraId="3E8D0471" w14:textId="77777777" w:rsidR="00EF77A7" w:rsidRPr="00EA74C7" w:rsidRDefault="00EF77A7" w:rsidP="00546A8D">
            <w:pPr>
              <w:pStyle w:val="TableParagraph"/>
              <w:ind w:right="357"/>
              <w:jc w:val="right"/>
              <w:rPr>
                <w:b/>
              </w:rPr>
            </w:pPr>
            <w:r w:rsidRPr="00EA74C7">
              <w:rPr>
                <w:b/>
              </w:rPr>
              <w:t>10</w:t>
            </w:r>
          </w:p>
        </w:tc>
        <w:tc>
          <w:tcPr>
            <w:tcW w:w="3543" w:type="dxa"/>
            <w:shd w:val="clear" w:color="auto" w:fill="FFFFFF" w:themeFill="background1"/>
          </w:tcPr>
          <w:p w14:paraId="42F04967" w14:textId="77777777" w:rsidR="00EF77A7" w:rsidRPr="00EA74C7" w:rsidRDefault="00EF77A7" w:rsidP="00546A8D">
            <w:pPr>
              <w:pStyle w:val="TableParagraph"/>
              <w:ind w:right="481"/>
              <w:rPr>
                <w:sz w:val="18"/>
              </w:rPr>
            </w:pPr>
            <w:proofErr w:type="spellStart"/>
            <w:r w:rsidRPr="00EA74C7">
              <w:rPr>
                <w:sz w:val="18"/>
              </w:rPr>
              <w:t>Çok</w:t>
            </w:r>
            <w:proofErr w:type="spellEnd"/>
            <w:r w:rsidRPr="00EA74C7">
              <w:rPr>
                <w:spacing w:val="-2"/>
                <w:sz w:val="18"/>
              </w:rPr>
              <w:t xml:space="preserve"> </w:t>
            </w:r>
            <w:proofErr w:type="spellStart"/>
            <w:r w:rsidRPr="00EA74C7">
              <w:rPr>
                <w:sz w:val="18"/>
              </w:rPr>
              <w:t>kuvvetli</w:t>
            </w:r>
            <w:proofErr w:type="spellEnd"/>
            <w:r w:rsidRPr="00EA74C7">
              <w:rPr>
                <w:spacing w:val="-2"/>
                <w:sz w:val="18"/>
              </w:rPr>
              <w:t xml:space="preserve"> </w:t>
            </w:r>
            <w:proofErr w:type="spellStart"/>
            <w:r w:rsidRPr="00EA74C7">
              <w:rPr>
                <w:sz w:val="18"/>
              </w:rPr>
              <w:t>ihtimal</w:t>
            </w:r>
            <w:proofErr w:type="spellEnd"/>
          </w:p>
        </w:tc>
        <w:tc>
          <w:tcPr>
            <w:tcW w:w="142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173CD2E8" w14:textId="77777777" w:rsidR="00EF77A7" w:rsidRPr="00EA74C7" w:rsidRDefault="00EF77A7" w:rsidP="00546A8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373C3A2" w14:textId="77777777" w:rsidR="00EF77A7" w:rsidRPr="00EA74C7" w:rsidRDefault="00EF77A7" w:rsidP="00546A8D">
            <w:pPr>
              <w:pStyle w:val="TableParagraph"/>
              <w:ind w:left="332" w:right="325"/>
              <w:jc w:val="center"/>
              <w:rPr>
                <w:b/>
              </w:rPr>
            </w:pPr>
            <w:r w:rsidRPr="00EA74C7">
              <w:rPr>
                <w:b/>
              </w:rPr>
              <w:t>10</w:t>
            </w:r>
          </w:p>
        </w:tc>
        <w:tc>
          <w:tcPr>
            <w:tcW w:w="3261" w:type="dxa"/>
            <w:tcBorders>
              <w:right w:val="single" w:sz="2" w:space="0" w:color="31849B"/>
            </w:tcBorders>
            <w:shd w:val="clear" w:color="auto" w:fill="FFFFFF" w:themeFill="background1"/>
          </w:tcPr>
          <w:p w14:paraId="5B24DDEA" w14:textId="77777777" w:rsidR="00EF77A7" w:rsidRPr="00EA74C7" w:rsidRDefault="00EF77A7" w:rsidP="00783DAC">
            <w:pPr>
              <w:pStyle w:val="TableParagraph"/>
              <w:tabs>
                <w:tab w:val="left" w:pos="3261"/>
              </w:tabs>
              <w:rPr>
                <w:sz w:val="18"/>
              </w:rPr>
            </w:pPr>
            <w:r w:rsidRPr="00EA74C7">
              <w:rPr>
                <w:sz w:val="18"/>
              </w:rPr>
              <w:t>Hemen</w:t>
            </w:r>
            <w:r w:rsidRPr="00EA74C7">
              <w:rPr>
                <w:spacing w:val="-9"/>
                <w:sz w:val="18"/>
              </w:rPr>
              <w:t xml:space="preserve"> </w:t>
            </w:r>
            <w:proofErr w:type="spellStart"/>
            <w:r w:rsidRPr="00EA74C7">
              <w:rPr>
                <w:sz w:val="18"/>
              </w:rPr>
              <w:t>Hemen</w:t>
            </w:r>
            <w:proofErr w:type="spellEnd"/>
            <w:r w:rsidRPr="00EA74C7">
              <w:rPr>
                <w:spacing w:val="-7"/>
                <w:sz w:val="18"/>
              </w:rPr>
              <w:t xml:space="preserve"> </w:t>
            </w:r>
            <w:proofErr w:type="spellStart"/>
            <w:r w:rsidRPr="00EA74C7">
              <w:rPr>
                <w:sz w:val="18"/>
              </w:rPr>
              <w:t>Sürekli</w:t>
            </w:r>
            <w:proofErr w:type="spellEnd"/>
            <w:r w:rsidRPr="00EA74C7">
              <w:rPr>
                <w:spacing w:val="-38"/>
                <w:sz w:val="18"/>
              </w:rPr>
              <w:t xml:space="preserve"> </w:t>
            </w:r>
            <w:r w:rsidR="00783DAC" w:rsidRPr="00EA74C7">
              <w:rPr>
                <w:spacing w:val="-38"/>
                <w:sz w:val="18"/>
              </w:rPr>
              <w:t xml:space="preserve">, </w:t>
            </w:r>
            <w:proofErr w:type="spellStart"/>
            <w:r w:rsidRPr="00EA74C7">
              <w:rPr>
                <w:sz w:val="18"/>
              </w:rPr>
              <w:t>Saatte</w:t>
            </w:r>
            <w:proofErr w:type="spellEnd"/>
            <w:r w:rsidRPr="00EA74C7">
              <w:rPr>
                <w:spacing w:val="-3"/>
                <w:sz w:val="18"/>
              </w:rPr>
              <w:t xml:space="preserve"> </w:t>
            </w:r>
            <w:proofErr w:type="spellStart"/>
            <w:r w:rsidRPr="00EA74C7">
              <w:rPr>
                <w:sz w:val="18"/>
              </w:rPr>
              <w:t>Birkaç</w:t>
            </w:r>
            <w:proofErr w:type="spellEnd"/>
            <w:r w:rsidRPr="00EA74C7">
              <w:rPr>
                <w:spacing w:val="-1"/>
                <w:sz w:val="18"/>
              </w:rPr>
              <w:t xml:space="preserve"> </w:t>
            </w:r>
            <w:r w:rsidRPr="00EA74C7">
              <w:rPr>
                <w:sz w:val="18"/>
              </w:rPr>
              <w:t>Defa</w:t>
            </w:r>
          </w:p>
        </w:tc>
        <w:tc>
          <w:tcPr>
            <w:tcW w:w="141" w:type="dxa"/>
            <w:vMerge/>
            <w:tcBorders>
              <w:top w:val="nil"/>
              <w:left w:val="single" w:sz="2" w:space="0" w:color="31849B"/>
              <w:bottom w:val="nil"/>
              <w:right w:val="single" w:sz="2" w:space="0" w:color="31849B"/>
            </w:tcBorders>
            <w:shd w:val="clear" w:color="auto" w:fill="FFFFFF" w:themeFill="background1"/>
          </w:tcPr>
          <w:p w14:paraId="30623F76" w14:textId="77777777" w:rsidR="00EF77A7" w:rsidRPr="00EA74C7" w:rsidRDefault="00EF77A7" w:rsidP="00546A8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left w:val="single" w:sz="2" w:space="0" w:color="31849B"/>
              <w:right w:val="single" w:sz="2" w:space="0" w:color="31849B"/>
            </w:tcBorders>
            <w:shd w:val="clear" w:color="auto" w:fill="FFFFFF" w:themeFill="background1"/>
          </w:tcPr>
          <w:p w14:paraId="44296975" w14:textId="77777777" w:rsidR="00EF77A7" w:rsidRPr="00EA74C7" w:rsidRDefault="00EF77A7" w:rsidP="00546A8D">
            <w:pPr>
              <w:pStyle w:val="TableParagraph"/>
              <w:ind w:left="263" w:right="250"/>
              <w:jc w:val="center"/>
              <w:rPr>
                <w:b/>
              </w:rPr>
            </w:pPr>
            <w:r w:rsidRPr="00EA74C7">
              <w:rPr>
                <w:b/>
              </w:rPr>
              <w:t>100</w:t>
            </w:r>
          </w:p>
        </w:tc>
        <w:tc>
          <w:tcPr>
            <w:tcW w:w="5953" w:type="dxa"/>
            <w:tcBorders>
              <w:left w:val="single" w:sz="2" w:space="0" w:color="31849B"/>
              <w:right w:val="single" w:sz="2" w:space="0" w:color="31849B"/>
            </w:tcBorders>
            <w:shd w:val="clear" w:color="auto" w:fill="FFFFFF" w:themeFill="background1"/>
          </w:tcPr>
          <w:p w14:paraId="03BF944F" w14:textId="77777777" w:rsidR="00EF77A7" w:rsidRDefault="00EF77A7" w:rsidP="00546A8D">
            <w:pPr>
              <w:pStyle w:val="TableParagraph"/>
              <w:ind w:right="255"/>
              <w:rPr>
                <w:sz w:val="18"/>
              </w:rPr>
            </w:pPr>
            <w:proofErr w:type="spellStart"/>
            <w:r w:rsidRPr="00EA74C7">
              <w:rPr>
                <w:sz w:val="18"/>
              </w:rPr>
              <w:t>Felaket</w:t>
            </w:r>
            <w:proofErr w:type="spellEnd"/>
            <w:r w:rsidRPr="00EA74C7">
              <w:rPr>
                <w:sz w:val="18"/>
              </w:rPr>
              <w:t xml:space="preserve">, </w:t>
            </w:r>
            <w:proofErr w:type="spellStart"/>
            <w:r w:rsidRPr="00EA74C7">
              <w:rPr>
                <w:sz w:val="18"/>
              </w:rPr>
              <w:t>çok</w:t>
            </w:r>
            <w:proofErr w:type="spellEnd"/>
            <w:r w:rsidRPr="00EA74C7">
              <w:rPr>
                <w:sz w:val="18"/>
              </w:rPr>
              <w:t xml:space="preserve"> </w:t>
            </w:r>
            <w:proofErr w:type="spellStart"/>
            <w:r w:rsidRPr="00EA74C7">
              <w:rPr>
                <w:sz w:val="18"/>
              </w:rPr>
              <w:t>kötü</w:t>
            </w:r>
            <w:proofErr w:type="spellEnd"/>
            <w:r w:rsidRPr="00EA74C7">
              <w:rPr>
                <w:sz w:val="18"/>
              </w:rPr>
              <w:t xml:space="preserve">, </w:t>
            </w:r>
            <w:proofErr w:type="spellStart"/>
            <w:r w:rsidRPr="00EA74C7">
              <w:rPr>
                <w:sz w:val="18"/>
              </w:rPr>
              <w:t>ölümlü</w:t>
            </w:r>
            <w:proofErr w:type="spellEnd"/>
            <w:r w:rsidRPr="00EA74C7">
              <w:rPr>
                <w:spacing w:val="-39"/>
                <w:sz w:val="18"/>
              </w:rPr>
              <w:t xml:space="preserve"> </w:t>
            </w:r>
            <w:proofErr w:type="spellStart"/>
            <w:r w:rsidRPr="00EA74C7">
              <w:rPr>
                <w:sz w:val="18"/>
              </w:rPr>
              <w:t>kaza</w:t>
            </w:r>
            <w:proofErr w:type="spellEnd"/>
            <w:r w:rsidRPr="00EA74C7">
              <w:rPr>
                <w:sz w:val="18"/>
              </w:rPr>
              <w:t>,</w:t>
            </w:r>
            <w:r w:rsidRPr="00EA74C7">
              <w:rPr>
                <w:spacing w:val="-2"/>
                <w:sz w:val="18"/>
              </w:rPr>
              <w:t xml:space="preserve"> </w:t>
            </w:r>
            <w:proofErr w:type="spellStart"/>
            <w:r w:rsidRPr="00EA74C7">
              <w:rPr>
                <w:sz w:val="18"/>
              </w:rPr>
              <w:t>çevresel</w:t>
            </w:r>
            <w:proofErr w:type="spellEnd"/>
            <w:r w:rsidRPr="00EA74C7">
              <w:rPr>
                <w:spacing w:val="-3"/>
                <w:sz w:val="18"/>
              </w:rPr>
              <w:t xml:space="preserve"> </w:t>
            </w:r>
            <w:proofErr w:type="spellStart"/>
            <w:r w:rsidRPr="00EA74C7">
              <w:rPr>
                <w:sz w:val="18"/>
              </w:rPr>
              <w:t>felaket</w:t>
            </w:r>
            <w:proofErr w:type="spellEnd"/>
          </w:p>
        </w:tc>
      </w:tr>
    </w:tbl>
    <w:p w14:paraId="665F580D" w14:textId="77777777" w:rsidR="001F4008" w:rsidRDefault="001F4008" w:rsidP="001812BF">
      <w:pPr>
        <w:pStyle w:val="GvdeMetni"/>
        <w:spacing w:before="10" w:after="1"/>
        <w:rPr>
          <w:sz w:val="12"/>
        </w:rPr>
      </w:pPr>
    </w:p>
    <w:p w14:paraId="72C1D365" w14:textId="77777777" w:rsidR="001F4008" w:rsidRDefault="001F4008" w:rsidP="001812BF">
      <w:pPr>
        <w:pStyle w:val="GvdeMetni"/>
        <w:spacing w:before="10" w:after="1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31849B"/>
          <w:left w:val="single" w:sz="2" w:space="0" w:color="31849B"/>
          <w:bottom w:val="single" w:sz="2" w:space="0" w:color="31849B"/>
          <w:right w:val="single" w:sz="2" w:space="0" w:color="31849B"/>
          <w:insideH w:val="single" w:sz="2" w:space="0" w:color="31849B"/>
          <w:insideV w:val="single" w:sz="2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2268"/>
        <w:gridCol w:w="7229"/>
        <w:gridCol w:w="2693"/>
      </w:tblGrid>
      <w:tr w:rsidR="00EA74C7" w14:paraId="3FFC184A" w14:textId="77777777" w:rsidTr="00EA74C7">
        <w:trPr>
          <w:trHeight w:val="261"/>
        </w:trPr>
        <w:tc>
          <w:tcPr>
            <w:tcW w:w="14065" w:type="dxa"/>
            <w:gridSpan w:val="4"/>
            <w:shd w:val="clear" w:color="auto" w:fill="DAEEF3" w:themeFill="accent5" w:themeFillTint="33"/>
          </w:tcPr>
          <w:p w14:paraId="10D7C062" w14:textId="77777777" w:rsidR="00EA74C7" w:rsidRPr="00A55921" w:rsidRDefault="00EA74C7" w:rsidP="00EA74C7">
            <w:pPr>
              <w:pStyle w:val="TableParagraph"/>
              <w:ind w:left="302"/>
              <w:jc w:val="center"/>
              <w:rPr>
                <w:b/>
                <w:i/>
                <w:color w:val="FF0000"/>
                <w:sz w:val="20"/>
              </w:rPr>
            </w:pPr>
            <w:r w:rsidRPr="00A55921">
              <w:rPr>
                <w:b/>
                <w:i/>
                <w:color w:val="FF0000"/>
                <w:sz w:val="24"/>
              </w:rPr>
              <w:t>RİSK</w:t>
            </w:r>
            <w:r w:rsidRPr="00A55921">
              <w:rPr>
                <w:b/>
                <w:i/>
                <w:color w:val="FF0000"/>
                <w:spacing w:val="-3"/>
                <w:sz w:val="24"/>
              </w:rPr>
              <w:t xml:space="preserve"> </w:t>
            </w:r>
            <w:r w:rsidRPr="00A55921">
              <w:rPr>
                <w:b/>
                <w:i/>
                <w:color w:val="FF0000"/>
                <w:sz w:val="24"/>
              </w:rPr>
              <w:t>DEĞERİ</w:t>
            </w:r>
            <w:r w:rsidRPr="00A55921">
              <w:rPr>
                <w:b/>
                <w:i/>
                <w:color w:val="FF0000"/>
                <w:spacing w:val="-2"/>
                <w:sz w:val="24"/>
              </w:rPr>
              <w:t>-PUANI</w:t>
            </w:r>
            <w:r w:rsidRPr="00A55921">
              <w:rPr>
                <w:b/>
                <w:i/>
                <w:color w:val="FF0000"/>
                <w:sz w:val="24"/>
              </w:rPr>
              <w:t>(</w:t>
            </w:r>
            <w:r w:rsidRPr="00A55921">
              <w:rPr>
                <w:b/>
                <w:i/>
                <w:color w:val="FF0000"/>
                <w:spacing w:val="-2"/>
                <w:sz w:val="24"/>
              </w:rPr>
              <w:t xml:space="preserve"> </w:t>
            </w:r>
            <w:r w:rsidRPr="00A55921">
              <w:rPr>
                <w:b/>
                <w:i/>
                <w:color w:val="FF0000"/>
                <w:sz w:val="24"/>
              </w:rPr>
              <w:t>R</w:t>
            </w:r>
            <w:r w:rsidRPr="00A55921">
              <w:rPr>
                <w:b/>
                <w:i/>
                <w:color w:val="FF0000"/>
                <w:spacing w:val="-1"/>
                <w:sz w:val="24"/>
              </w:rPr>
              <w:t>P</w:t>
            </w:r>
            <w:r w:rsidRPr="00A55921">
              <w:rPr>
                <w:b/>
                <w:i/>
                <w:color w:val="FF0000"/>
                <w:sz w:val="24"/>
              </w:rPr>
              <w:t>)</w:t>
            </w:r>
            <w:r w:rsidRPr="00A55921">
              <w:rPr>
                <w:b/>
                <w:i/>
                <w:color w:val="FF0000"/>
                <w:spacing w:val="-2"/>
                <w:sz w:val="24"/>
              </w:rPr>
              <w:t xml:space="preserve"> </w:t>
            </w:r>
            <w:r w:rsidRPr="00A55921">
              <w:rPr>
                <w:b/>
                <w:i/>
                <w:color w:val="FF0000"/>
                <w:sz w:val="24"/>
              </w:rPr>
              <w:t>=</w:t>
            </w:r>
            <w:r w:rsidRPr="00A55921">
              <w:rPr>
                <w:b/>
                <w:i/>
                <w:color w:val="FF0000"/>
                <w:spacing w:val="-2"/>
                <w:sz w:val="24"/>
              </w:rPr>
              <w:t xml:space="preserve"> </w:t>
            </w:r>
            <w:r w:rsidRPr="00A55921">
              <w:rPr>
                <w:b/>
                <w:i/>
                <w:color w:val="FF0000"/>
                <w:sz w:val="24"/>
              </w:rPr>
              <w:t>OLASILIK</w:t>
            </w:r>
            <w:r w:rsidRPr="00A5592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="009B00EA" w:rsidRPr="00A55921">
              <w:rPr>
                <w:b/>
                <w:i/>
                <w:color w:val="FF0000"/>
                <w:spacing w:val="-1"/>
                <w:sz w:val="24"/>
              </w:rPr>
              <w:t xml:space="preserve">(O) </w:t>
            </w:r>
            <w:r w:rsidRPr="00A55921">
              <w:rPr>
                <w:b/>
                <w:i/>
                <w:color w:val="FF0000"/>
                <w:sz w:val="24"/>
              </w:rPr>
              <w:t>x</w:t>
            </w:r>
            <w:r w:rsidRPr="00A55921">
              <w:rPr>
                <w:b/>
                <w:i/>
                <w:color w:val="FF0000"/>
                <w:spacing w:val="-1"/>
                <w:sz w:val="24"/>
              </w:rPr>
              <w:t xml:space="preserve"> </w:t>
            </w:r>
            <w:r w:rsidRPr="00A55921">
              <w:rPr>
                <w:b/>
                <w:i/>
                <w:color w:val="FF0000"/>
                <w:sz w:val="24"/>
              </w:rPr>
              <w:t>FREKANS</w:t>
            </w:r>
            <w:r w:rsidRPr="00A55921">
              <w:rPr>
                <w:b/>
                <w:i/>
                <w:color w:val="FF0000"/>
                <w:spacing w:val="-3"/>
                <w:sz w:val="24"/>
              </w:rPr>
              <w:t xml:space="preserve"> </w:t>
            </w:r>
            <w:r w:rsidR="009B00EA" w:rsidRPr="00A55921">
              <w:rPr>
                <w:b/>
                <w:i/>
                <w:color w:val="FF0000"/>
                <w:spacing w:val="-3"/>
                <w:sz w:val="24"/>
              </w:rPr>
              <w:t xml:space="preserve">(F) </w:t>
            </w:r>
            <w:r w:rsidRPr="00A55921">
              <w:rPr>
                <w:b/>
                <w:i/>
                <w:color w:val="FF0000"/>
                <w:sz w:val="24"/>
              </w:rPr>
              <w:t>x</w:t>
            </w:r>
            <w:r w:rsidRPr="00A55921">
              <w:rPr>
                <w:b/>
                <w:i/>
                <w:color w:val="FF0000"/>
                <w:spacing w:val="-2"/>
                <w:sz w:val="24"/>
              </w:rPr>
              <w:t xml:space="preserve"> </w:t>
            </w:r>
            <w:r w:rsidRPr="00A55921">
              <w:rPr>
                <w:b/>
                <w:i/>
                <w:color w:val="FF0000"/>
                <w:sz w:val="24"/>
              </w:rPr>
              <w:t>ŞİDDET</w:t>
            </w:r>
            <w:r w:rsidR="009B00EA" w:rsidRPr="00A55921">
              <w:rPr>
                <w:b/>
                <w:i/>
                <w:color w:val="FF0000"/>
                <w:sz w:val="24"/>
              </w:rPr>
              <w:t xml:space="preserve"> (Ş)</w:t>
            </w:r>
          </w:p>
        </w:tc>
      </w:tr>
      <w:tr w:rsidR="00EA74C7" w14:paraId="759D7BFD" w14:textId="77777777" w:rsidTr="00EA74C7">
        <w:trPr>
          <w:trHeight w:val="261"/>
        </w:trPr>
        <w:tc>
          <w:tcPr>
            <w:tcW w:w="1875" w:type="dxa"/>
            <w:shd w:val="clear" w:color="auto" w:fill="D6E3BC" w:themeFill="accent3" w:themeFillTint="66"/>
          </w:tcPr>
          <w:p w14:paraId="453C9A8F" w14:textId="77777777" w:rsidR="00EA74C7" w:rsidRDefault="00EA74C7" w:rsidP="00DB7B3C">
            <w:pPr>
              <w:pStyle w:val="TableParagraph"/>
              <w:ind w:left="159" w:right="16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RİSK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DEĞERİ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41024B52" w14:textId="77777777" w:rsidR="00EA74C7" w:rsidRDefault="00EA74C7" w:rsidP="00DB7B3C">
            <w:pPr>
              <w:pStyle w:val="TableParagraph"/>
              <w:ind w:left="264" w:right="26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RİSK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ADI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14:paraId="10106DCC" w14:textId="77777777" w:rsidR="00EA74C7" w:rsidRDefault="00EA74C7" w:rsidP="00DB7B3C">
            <w:pPr>
              <w:pStyle w:val="TableParagraph"/>
              <w:ind w:left="468" w:right="47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EYLEM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14:paraId="6150D8E4" w14:textId="77777777" w:rsidR="00EA74C7" w:rsidRDefault="00EA74C7" w:rsidP="00DB7B3C">
            <w:pPr>
              <w:pStyle w:val="TableParagraph"/>
              <w:ind w:left="30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TERMİN SÜRESİ</w:t>
            </w:r>
          </w:p>
        </w:tc>
      </w:tr>
      <w:tr w:rsidR="00EA74C7" w14:paraId="06A3E95D" w14:textId="77777777" w:rsidTr="00EA74C7">
        <w:trPr>
          <w:trHeight w:val="262"/>
        </w:trPr>
        <w:tc>
          <w:tcPr>
            <w:tcW w:w="1875" w:type="dxa"/>
            <w:shd w:val="clear" w:color="auto" w:fill="FDE9D9"/>
          </w:tcPr>
          <w:p w14:paraId="35AA9EF5" w14:textId="77777777" w:rsidR="00EA74C7" w:rsidRDefault="00EA74C7" w:rsidP="00546A8D">
            <w:pPr>
              <w:pStyle w:val="TableParagraph"/>
              <w:ind w:left="161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 &lt;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2268" w:type="dxa"/>
          </w:tcPr>
          <w:p w14:paraId="6DA0F531" w14:textId="77777777" w:rsidR="00EA74C7" w:rsidRDefault="00EA74C7" w:rsidP="00A06168">
            <w:pPr>
              <w:pStyle w:val="TableParagraph"/>
              <w:spacing w:line="240" w:lineRule="atLeast"/>
              <w:ind w:left="813" w:hanging="543"/>
              <w:rPr>
                <w:sz w:val="20"/>
              </w:rPr>
            </w:pPr>
            <w:r>
              <w:rPr>
                <w:sz w:val="20"/>
              </w:rPr>
              <w:t>KABUL EDİLEBİLİR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RİSK</w:t>
            </w:r>
          </w:p>
        </w:tc>
        <w:tc>
          <w:tcPr>
            <w:tcW w:w="7229" w:type="dxa"/>
          </w:tcPr>
          <w:p w14:paraId="52EB50FC" w14:textId="77777777" w:rsidR="00EA74C7" w:rsidRDefault="00EA74C7" w:rsidP="00546A8D">
            <w:pPr>
              <w:pStyle w:val="TableParagraph"/>
              <w:spacing w:line="240" w:lineRule="atLeast"/>
              <w:ind w:right="280"/>
              <w:rPr>
                <w:sz w:val="20"/>
              </w:rPr>
            </w:pPr>
            <w:r>
              <w:rPr>
                <w:sz w:val="20"/>
              </w:rPr>
              <w:t xml:space="preserve">Acil </w:t>
            </w:r>
            <w:proofErr w:type="spellStart"/>
            <w:r>
              <w:rPr>
                <w:sz w:val="20"/>
              </w:rPr>
              <w:t>tedbir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gerekmez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gözlem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denetimler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yapılarak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izlenmelidir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93" w:type="dxa"/>
          </w:tcPr>
          <w:p w14:paraId="288EBAE0" w14:textId="77777777" w:rsidR="00EA74C7" w:rsidRDefault="00EA74C7" w:rsidP="00A06168">
            <w:pPr>
              <w:pStyle w:val="TableParagraph"/>
              <w:ind w:right="172"/>
              <w:rPr>
                <w:sz w:val="20"/>
              </w:rPr>
            </w:pPr>
            <w:proofErr w:type="spellStart"/>
            <w:r>
              <w:rPr>
                <w:sz w:val="20"/>
              </w:rPr>
              <w:t>Kontrol</w:t>
            </w:r>
            <w:proofErr w:type="spellEnd"/>
          </w:p>
        </w:tc>
      </w:tr>
      <w:tr w:rsidR="00EA74C7" w14:paraId="11AB62AA" w14:textId="77777777" w:rsidTr="00EA74C7">
        <w:trPr>
          <w:trHeight w:val="292"/>
        </w:trPr>
        <w:tc>
          <w:tcPr>
            <w:tcW w:w="1875" w:type="dxa"/>
            <w:shd w:val="clear" w:color="auto" w:fill="B8CCE4"/>
          </w:tcPr>
          <w:p w14:paraId="593C3AEC" w14:textId="77777777" w:rsidR="00EA74C7" w:rsidRDefault="00EA74C7" w:rsidP="00546A8D">
            <w:pPr>
              <w:pStyle w:val="TableParagraph"/>
              <w:spacing w:line="273" w:lineRule="exact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 &lt;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</w:p>
        </w:tc>
        <w:tc>
          <w:tcPr>
            <w:tcW w:w="2268" w:type="dxa"/>
          </w:tcPr>
          <w:p w14:paraId="76AD5B07" w14:textId="77777777" w:rsidR="00EA74C7" w:rsidRDefault="00EA74C7" w:rsidP="00546A8D">
            <w:pPr>
              <w:pStyle w:val="TableParagraph"/>
              <w:ind w:left="264" w:right="263"/>
              <w:jc w:val="center"/>
              <w:rPr>
                <w:sz w:val="20"/>
              </w:rPr>
            </w:pPr>
            <w:r>
              <w:rPr>
                <w:sz w:val="20"/>
              </w:rPr>
              <w:t>OLASI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RİSK</w:t>
            </w:r>
          </w:p>
        </w:tc>
        <w:tc>
          <w:tcPr>
            <w:tcW w:w="7229" w:type="dxa"/>
          </w:tcPr>
          <w:p w14:paraId="738A1FF0" w14:textId="77777777" w:rsidR="00EA74C7" w:rsidRDefault="00EA74C7" w:rsidP="00546A8D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Uzun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vadede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eylem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alınmalı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tedbir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alınmalı</w:t>
            </w:r>
            <w:proofErr w:type="spellEnd"/>
          </w:p>
        </w:tc>
        <w:tc>
          <w:tcPr>
            <w:tcW w:w="2693" w:type="dxa"/>
          </w:tcPr>
          <w:p w14:paraId="14F838E5" w14:textId="77777777" w:rsidR="00EA74C7" w:rsidRDefault="00EA74C7" w:rsidP="00A06168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İçinde</w:t>
            </w:r>
            <w:proofErr w:type="spellEnd"/>
          </w:p>
        </w:tc>
      </w:tr>
      <w:tr w:rsidR="00EA74C7" w14:paraId="0683A5B9" w14:textId="77777777" w:rsidTr="00CE45AC">
        <w:trPr>
          <w:trHeight w:val="228"/>
        </w:trPr>
        <w:tc>
          <w:tcPr>
            <w:tcW w:w="1875" w:type="dxa"/>
            <w:shd w:val="clear" w:color="auto" w:fill="FFFF00"/>
          </w:tcPr>
          <w:p w14:paraId="76F4D372" w14:textId="77777777" w:rsidR="00EA74C7" w:rsidRDefault="00EA74C7" w:rsidP="00546A8D">
            <w:pPr>
              <w:pStyle w:val="TableParagraph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 &lt;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200</w:t>
            </w:r>
          </w:p>
        </w:tc>
        <w:tc>
          <w:tcPr>
            <w:tcW w:w="2268" w:type="dxa"/>
          </w:tcPr>
          <w:p w14:paraId="2960A564" w14:textId="77777777" w:rsidR="00EA74C7" w:rsidRDefault="00EA74C7" w:rsidP="00546A8D">
            <w:pPr>
              <w:pStyle w:val="TableParagraph"/>
              <w:ind w:left="264" w:right="263"/>
              <w:jc w:val="center"/>
              <w:rPr>
                <w:sz w:val="20"/>
              </w:rPr>
            </w:pPr>
            <w:r>
              <w:rPr>
                <w:sz w:val="20"/>
              </w:rPr>
              <w:t>ÖNEMLİ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RİSK</w:t>
            </w:r>
          </w:p>
        </w:tc>
        <w:tc>
          <w:tcPr>
            <w:tcW w:w="7229" w:type="dxa"/>
          </w:tcPr>
          <w:p w14:paraId="7BB5B33C" w14:textId="77777777" w:rsidR="00EA74C7" w:rsidRDefault="00EA74C7" w:rsidP="00546A8D">
            <w:pPr>
              <w:pStyle w:val="TableParagraph"/>
              <w:ind w:right="472"/>
              <w:rPr>
                <w:sz w:val="20"/>
              </w:rPr>
            </w:pPr>
            <w:r>
              <w:rPr>
                <w:sz w:val="20"/>
              </w:rPr>
              <w:t>Orta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vadede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eylem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alınmalı</w:t>
            </w:r>
            <w:proofErr w:type="spellEnd"/>
          </w:p>
        </w:tc>
        <w:tc>
          <w:tcPr>
            <w:tcW w:w="2693" w:type="dxa"/>
          </w:tcPr>
          <w:p w14:paraId="04A9F0B3" w14:textId="77777777" w:rsidR="00EA74C7" w:rsidRDefault="00EA74C7" w:rsidP="00A06168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Ay </w:t>
            </w:r>
            <w:proofErr w:type="spellStart"/>
            <w:r>
              <w:rPr>
                <w:sz w:val="20"/>
              </w:rPr>
              <w:t>İçinde</w:t>
            </w:r>
            <w:proofErr w:type="spellEnd"/>
          </w:p>
        </w:tc>
      </w:tr>
      <w:tr w:rsidR="00EA74C7" w14:paraId="12861B77" w14:textId="77777777" w:rsidTr="00EA74C7">
        <w:trPr>
          <w:trHeight w:val="205"/>
        </w:trPr>
        <w:tc>
          <w:tcPr>
            <w:tcW w:w="1875" w:type="dxa"/>
            <w:shd w:val="clear" w:color="auto" w:fill="CCC0D9" w:themeFill="accent4" w:themeFillTint="66"/>
          </w:tcPr>
          <w:p w14:paraId="03796182" w14:textId="77777777" w:rsidR="00EA74C7" w:rsidRDefault="00EA74C7" w:rsidP="00546A8D">
            <w:pPr>
              <w:pStyle w:val="TableParagraph"/>
              <w:ind w:left="160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 &lt;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400</w:t>
            </w:r>
          </w:p>
        </w:tc>
        <w:tc>
          <w:tcPr>
            <w:tcW w:w="2268" w:type="dxa"/>
          </w:tcPr>
          <w:p w14:paraId="629E6DA6" w14:textId="77777777" w:rsidR="00EA74C7" w:rsidRDefault="00EA74C7" w:rsidP="00546A8D">
            <w:pPr>
              <w:pStyle w:val="TableParagraph"/>
              <w:ind w:left="264" w:right="26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RİSK</w:t>
            </w:r>
          </w:p>
        </w:tc>
        <w:tc>
          <w:tcPr>
            <w:tcW w:w="7229" w:type="dxa"/>
          </w:tcPr>
          <w:p w14:paraId="72E166B2" w14:textId="77777777" w:rsidR="00EA74C7" w:rsidRDefault="00EA74C7" w:rsidP="00546A8D">
            <w:pPr>
              <w:pStyle w:val="TableParagraph"/>
              <w:ind w:right="472"/>
              <w:rPr>
                <w:sz w:val="20"/>
              </w:rPr>
            </w:pPr>
            <w:r>
              <w:rPr>
                <w:sz w:val="20"/>
              </w:rPr>
              <w:t>Orta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dönemde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iyileştirilmelidir</w:t>
            </w:r>
            <w:proofErr w:type="spellEnd"/>
          </w:p>
        </w:tc>
        <w:tc>
          <w:tcPr>
            <w:tcW w:w="2693" w:type="dxa"/>
          </w:tcPr>
          <w:p w14:paraId="4C2DC25C" w14:textId="77777777" w:rsidR="00EA74C7" w:rsidRDefault="00EA74C7" w:rsidP="00A0616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Ay </w:t>
            </w:r>
            <w:proofErr w:type="spellStart"/>
            <w:r>
              <w:rPr>
                <w:sz w:val="20"/>
              </w:rPr>
              <w:t>İçinde</w:t>
            </w:r>
            <w:proofErr w:type="spellEnd"/>
          </w:p>
        </w:tc>
      </w:tr>
      <w:tr w:rsidR="00EA74C7" w14:paraId="1DF5FA5B" w14:textId="77777777" w:rsidTr="00EA74C7">
        <w:trPr>
          <w:trHeight w:val="194"/>
        </w:trPr>
        <w:tc>
          <w:tcPr>
            <w:tcW w:w="1875" w:type="dxa"/>
            <w:shd w:val="clear" w:color="auto" w:fill="FFC000"/>
          </w:tcPr>
          <w:p w14:paraId="3DD8681E" w14:textId="77777777" w:rsidR="00EA74C7" w:rsidRPr="00546A8D" w:rsidRDefault="00EA74C7" w:rsidP="00546A8D">
            <w:pPr>
              <w:pStyle w:val="TableParagraph"/>
              <w:ind w:left="161" w:right="161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400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 &lt; 1800</w:t>
            </w:r>
          </w:p>
        </w:tc>
        <w:tc>
          <w:tcPr>
            <w:tcW w:w="2268" w:type="dxa"/>
          </w:tcPr>
          <w:p w14:paraId="321F101B" w14:textId="77777777" w:rsidR="00EA74C7" w:rsidRDefault="00EA74C7" w:rsidP="00546A8D">
            <w:pPr>
              <w:pStyle w:val="TableParagraph"/>
              <w:ind w:left="264" w:right="263"/>
              <w:jc w:val="center"/>
              <w:rPr>
                <w:sz w:val="20"/>
              </w:rPr>
            </w:pPr>
            <w:r>
              <w:rPr>
                <w:sz w:val="20"/>
              </w:rPr>
              <w:t>ÇOK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RİSK</w:t>
            </w:r>
          </w:p>
        </w:tc>
        <w:tc>
          <w:tcPr>
            <w:tcW w:w="7229" w:type="dxa"/>
          </w:tcPr>
          <w:p w14:paraId="6CB9A10A" w14:textId="77777777" w:rsidR="00EA74C7" w:rsidRDefault="00EA74C7" w:rsidP="00546A8D">
            <w:pPr>
              <w:pStyle w:val="TableParagraph"/>
              <w:ind w:right="472"/>
              <w:rPr>
                <w:sz w:val="20"/>
              </w:rPr>
            </w:pPr>
            <w:proofErr w:type="spellStart"/>
            <w:r>
              <w:rPr>
                <w:sz w:val="20"/>
              </w:rPr>
              <w:t>Önlem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alması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İşverene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sürede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bildirilir</w:t>
            </w:r>
            <w:proofErr w:type="spellEnd"/>
          </w:p>
        </w:tc>
        <w:tc>
          <w:tcPr>
            <w:tcW w:w="2693" w:type="dxa"/>
          </w:tcPr>
          <w:p w14:paraId="2863F68B" w14:textId="77777777" w:rsidR="00EA74C7" w:rsidRDefault="00EA74C7" w:rsidP="00A06168">
            <w:pPr>
              <w:pStyle w:val="TableParagraph"/>
              <w:spacing w:line="24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 xml:space="preserve">1 Aydan </w:t>
            </w:r>
            <w:proofErr w:type="spellStart"/>
            <w:r>
              <w:rPr>
                <w:sz w:val="20"/>
              </w:rPr>
              <w:t>Kısa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İçinde</w:t>
            </w:r>
            <w:proofErr w:type="spellEnd"/>
          </w:p>
        </w:tc>
      </w:tr>
      <w:tr w:rsidR="00EA74C7" w14:paraId="2582F443" w14:textId="77777777" w:rsidTr="00EA74C7">
        <w:trPr>
          <w:trHeight w:val="185"/>
        </w:trPr>
        <w:tc>
          <w:tcPr>
            <w:tcW w:w="1875" w:type="dxa"/>
            <w:shd w:val="clear" w:color="auto" w:fill="FF0000"/>
          </w:tcPr>
          <w:p w14:paraId="00922FF5" w14:textId="77777777" w:rsidR="00EA74C7" w:rsidRDefault="00EA74C7" w:rsidP="00546A8D">
            <w:pPr>
              <w:pStyle w:val="TableParagraph"/>
              <w:ind w:left="16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1800&lt;R</w:t>
            </w:r>
          </w:p>
        </w:tc>
        <w:tc>
          <w:tcPr>
            <w:tcW w:w="2268" w:type="dxa"/>
          </w:tcPr>
          <w:p w14:paraId="034674A4" w14:textId="77777777" w:rsidR="00EA74C7" w:rsidRDefault="00EA74C7" w:rsidP="00A06168">
            <w:pPr>
              <w:pStyle w:val="TableParagraph"/>
              <w:ind w:left="813" w:hanging="562"/>
              <w:rPr>
                <w:sz w:val="20"/>
              </w:rPr>
            </w:pPr>
            <w:r>
              <w:rPr>
                <w:sz w:val="20"/>
              </w:rPr>
              <w:t>TOLERE EDİLEMEZ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RİSK</w:t>
            </w:r>
          </w:p>
        </w:tc>
        <w:tc>
          <w:tcPr>
            <w:tcW w:w="7229" w:type="dxa"/>
          </w:tcPr>
          <w:p w14:paraId="40F5789E" w14:textId="77777777" w:rsidR="00EA74C7" w:rsidRDefault="00EA74C7" w:rsidP="00A061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Hemen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önlemler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alınmalı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tesis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bina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çevrenin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kapatılması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düşünülmelidir</w:t>
            </w:r>
            <w:proofErr w:type="spellEnd"/>
          </w:p>
        </w:tc>
        <w:tc>
          <w:tcPr>
            <w:tcW w:w="2693" w:type="dxa"/>
          </w:tcPr>
          <w:p w14:paraId="24211DDA" w14:textId="77777777" w:rsidR="00EA74C7" w:rsidRDefault="00EA74C7" w:rsidP="00EA74C7">
            <w:pPr>
              <w:pStyle w:val="TableParagraph"/>
              <w:ind w:right="1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Hemen,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kısa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</w:t>
            </w:r>
            <w:proofErr w:type="spellEnd"/>
          </w:p>
        </w:tc>
      </w:tr>
    </w:tbl>
    <w:p w14:paraId="2BE16D6E" w14:textId="77777777" w:rsidR="00CB7F39" w:rsidRPr="00760CBB" w:rsidRDefault="00CB7F39" w:rsidP="0012595D">
      <w:pPr>
        <w:widowControl w:val="0"/>
        <w:tabs>
          <w:tab w:val="left" w:pos="1539"/>
        </w:tabs>
        <w:autoSpaceDE w:val="0"/>
        <w:autoSpaceDN w:val="0"/>
        <w:spacing w:after="0" w:line="240" w:lineRule="auto"/>
        <w:rPr>
          <w:rFonts w:cstheme="minorHAnsi"/>
          <w:sz w:val="18"/>
        </w:rPr>
      </w:pPr>
    </w:p>
    <w:tbl>
      <w:tblPr>
        <w:tblStyle w:val="TableNormal"/>
        <w:tblW w:w="0" w:type="auto"/>
        <w:tblInd w:w="-564" w:type="dxa"/>
        <w:tblBorders>
          <w:top w:val="single" w:sz="2" w:space="0" w:color="31849B"/>
          <w:left w:val="single" w:sz="2" w:space="0" w:color="31849B"/>
          <w:bottom w:val="single" w:sz="2" w:space="0" w:color="31849B"/>
          <w:right w:val="single" w:sz="2" w:space="0" w:color="31849B"/>
          <w:insideH w:val="single" w:sz="2" w:space="0" w:color="31849B"/>
          <w:insideV w:val="single" w:sz="2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8112"/>
      </w:tblGrid>
      <w:tr w:rsidR="00760CBB" w:rsidRPr="00760CBB" w14:paraId="0392C407" w14:textId="77777777" w:rsidTr="00760CBB">
        <w:trPr>
          <w:trHeight w:val="183"/>
        </w:trPr>
        <w:tc>
          <w:tcPr>
            <w:tcW w:w="16018" w:type="dxa"/>
            <w:gridSpan w:val="2"/>
            <w:shd w:val="clear" w:color="auto" w:fill="FDE9D9" w:themeFill="accent6" w:themeFillTint="33"/>
          </w:tcPr>
          <w:p w14:paraId="022FEC8E" w14:textId="77777777" w:rsidR="00760CBB" w:rsidRPr="00760CBB" w:rsidRDefault="00760CBB" w:rsidP="00760CBB">
            <w:pPr>
              <w:tabs>
                <w:tab w:val="left" w:pos="1540"/>
                <w:tab w:val="left" w:pos="2898"/>
              </w:tabs>
              <w:rPr>
                <w:rFonts w:cstheme="minorHAnsi"/>
                <w:sz w:val="18"/>
                <w:szCs w:val="18"/>
              </w:rPr>
            </w:pPr>
            <w:proofErr w:type="spellStart"/>
            <w:r w:rsidRPr="00760CBB">
              <w:rPr>
                <w:rFonts w:cstheme="minorHAnsi"/>
                <w:b/>
                <w:sz w:val="18"/>
                <w:szCs w:val="18"/>
                <w:u w:val="single"/>
              </w:rPr>
              <w:t>Önemli</w:t>
            </w:r>
            <w:proofErr w:type="spellEnd"/>
            <w:r w:rsidRPr="00760CBB">
              <w:rPr>
                <w:rFonts w:cstheme="minorHAnsi"/>
                <w:b/>
                <w:spacing w:val="-7"/>
                <w:sz w:val="18"/>
                <w:szCs w:val="18"/>
                <w:u w:val="single"/>
              </w:rPr>
              <w:t xml:space="preserve"> </w:t>
            </w:r>
            <w:r w:rsidRPr="00760CBB">
              <w:rPr>
                <w:rFonts w:cstheme="minorHAnsi"/>
                <w:b/>
                <w:sz w:val="18"/>
                <w:szCs w:val="18"/>
                <w:u w:val="single"/>
              </w:rPr>
              <w:t>Risk</w:t>
            </w:r>
            <w:r w:rsidRPr="00760CBB">
              <w:rPr>
                <w:rFonts w:cstheme="minorHAnsi"/>
                <w:sz w:val="18"/>
                <w:szCs w:val="18"/>
              </w:rPr>
              <w:t xml:space="preserve">: 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Değerlendirme</w:t>
            </w:r>
            <w:proofErr w:type="spellEnd"/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sonucunda</w:t>
            </w:r>
            <w:proofErr w:type="spellEnd"/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  <w:u w:val="single"/>
              </w:rPr>
              <w:t>70</w:t>
            </w:r>
            <w:r w:rsidRPr="00760CBB">
              <w:rPr>
                <w:rFonts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  <w:u w:val="single"/>
              </w:rPr>
              <w:t>üzerinde</w:t>
            </w:r>
            <w:proofErr w:type="spellEnd"/>
            <w:r w:rsidRPr="00760CBB">
              <w:rPr>
                <w:rFonts w:cstheme="minorHAnsi"/>
                <w:spacing w:val="-4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  <w:u w:val="single"/>
              </w:rPr>
              <w:t>ve</w:t>
            </w:r>
            <w:proofErr w:type="spellEnd"/>
            <w:r w:rsidRPr="00760CBB">
              <w:rPr>
                <w:rFonts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  <w:u w:val="single"/>
              </w:rPr>
              <w:t>200</w:t>
            </w:r>
            <w:r w:rsidRPr="00760CBB">
              <w:rPr>
                <w:rFonts w:cstheme="minorHAnsi"/>
                <w:spacing w:val="-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  <w:u w:val="single"/>
              </w:rPr>
              <w:t>altında</w:t>
            </w:r>
            <w:r w:rsidRPr="00760CBB">
              <w:rPr>
                <w:rFonts w:cstheme="minorHAnsi"/>
                <w:sz w:val="18"/>
                <w:szCs w:val="18"/>
              </w:rPr>
              <w:t>puan</w:t>
            </w:r>
            <w:proofErr w:type="spellEnd"/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alan</w:t>
            </w:r>
            <w:proofErr w:type="spellEnd"/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riskler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:</w:t>
            </w:r>
            <w:r w:rsidRPr="00760CBB">
              <w:rPr>
                <w:rFonts w:cstheme="minorHAnsi"/>
                <w:noProof/>
                <w:sz w:val="18"/>
                <w:szCs w:val="18"/>
                <w:lang w:eastAsia="tr-TR"/>
              </w:rPr>
              <w:t xml:space="preserve"> </w:t>
            </w:r>
            <w:r w:rsidRPr="00760CBB">
              <w:rPr>
                <w:rFonts w:cstheme="minorHAnsi"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11DDB891" wp14:editId="01FE40B0">
                  <wp:simplePos x="0" y="0"/>
                  <wp:positionH relativeFrom="column">
                    <wp:posOffset>3957320</wp:posOffset>
                  </wp:positionH>
                  <wp:positionV relativeFrom="paragraph">
                    <wp:posOffset>-635</wp:posOffset>
                  </wp:positionV>
                  <wp:extent cx="220345" cy="228600"/>
                  <wp:effectExtent l="19050" t="0" r="8255" b="0"/>
                  <wp:wrapNone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" cy="228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60CBB" w:rsidRPr="00760CBB" w14:paraId="67439E50" w14:textId="77777777" w:rsidTr="00D43D7D">
        <w:trPr>
          <w:trHeight w:val="262"/>
        </w:trPr>
        <w:tc>
          <w:tcPr>
            <w:tcW w:w="7906" w:type="dxa"/>
          </w:tcPr>
          <w:p w14:paraId="3076FC1D" w14:textId="77777777" w:rsidR="00760CBB" w:rsidRPr="00760CBB" w:rsidRDefault="00760CBB" w:rsidP="00760CBB">
            <w:pPr>
              <w:pStyle w:val="ListeParagraf"/>
              <w:numPr>
                <w:ilvl w:val="0"/>
                <w:numId w:val="28"/>
              </w:numPr>
              <w:tabs>
                <w:tab w:val="left" w:pos="1671"/>
              </w:tabs>
              <w:rPr>
                <w:rFonts w:cstheme="minorHAnsi"/>
                <w:sz w:val="18"/>
                <w:szCs w:val="18"/>
              </w:rPr>
            </w:pPr>
            <w:proofErr w:type="spellStart"/>
            <w:r w:rsidRPr="00760CBB">
              <w:rPr>
                <w:rFonts w:cstheme="minorHAnsi"/>
                <w:sz w:val="18"/>
                <w:szCs w:val="18"/>
              </w:rPr>
              <w:t>Tehlike</w:t>
            </w:r>
            <w:proofErr w:type="spellEnd"/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kontrol</w:t>
            </w:r>
            <w:proofErr w:type="spellEnd"/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altına</w:t>
            </w:r>
            <w:proofErr w:type="spellEnd"/>
            <w:r w:rsidRPr="00760CBB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alınır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112" w:type="dxa"/>
          </w:tcPr>
          <w:p w14:paraId="5FB2BE83" w14:textId="77777777" w:rsidR="00760CBB" w:rsidRPr="00760CBB" w:rsidRDefault="00760CBB" w:rsidP="00760CBB">
            <w:pPr>
              <w:pStyle w:val="ListeParagraf"/>
              <w:numPr>
                <w:ilvl w:val="0"/>
                <w:numId w:val="29"/>
              </w:numPr>
              <w:tabs>
                <w:tab w:val="left" w:pos="1671"/>
              </w:tabs>
              <w:spacing w:before="120"/>
              <w:rPr>
                <w:rFonts w:cstheme="minorHAnsi"/>
                <w:sz w:val="18"/>
                <w:szCs w:val="18"/>
              </w:rPr>
            </w:pPr>
            <w:proofErr w:type="spellStart"/>
            <w:r w:rsidRPr="00760CBB">
              <w:rPr>
                <w:rFonts w:cstheme="minorHAnsi"/>
                <w:sz w:val="18"/>
                <w:szCs w:val="18"/>
              </w:rPr>
              <w:t>Önemli</w:t>
            </w:r>
            <w:proofErr w:type="spellEnd"/>
            <w:r w:rsidRPr="00760CBB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risklerin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,</w:t>
            </w:r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kontroller</w:t>
            </w:r>
            <w:proofErr w:type="spellEnd"/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sonucu</w:t>
            </w:r>
            <w:proofErr w:type="spellEnd"/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kabul</w:t>
            </w:r>
            <w:proofErr w:type="spellEnd"/>
            <w:r w:rsidRPr="00760CBB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edilebilir</w:t>
            </w:r>
            <w:proofErr w:type="spellEnd"/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sınırlara</w:t>
            </w:r>
            <w:proofErr w:type="spellEnd"/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indirilmesi</w:t>
            </w:r>
            <w:proofErr w:type="spellEnd"/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hedeflenir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760CBB" w:rsidRPr="00760CBB" w14:paraId="5BD4ADDC" w14:textId="77777777" w:rsidTr="00D43D7D">
        <w:trPr>
          <w:trHeight w:val="292"/>
        </w:trPr>
        <w:tc>
          <w:tcPr>
            <w:tcW w:w="7906" w:type="dxa"/>
          </w:tcPr>
          <w:p w14:paraId="281D48D1" w14:textId="77777777" w:rsidR="00760CBB" w:rsidRPr="00760CBB" w:rsidRDefault="00760CBB" w:rsidP="00760CBB">
            <w:pPr>
              <w:pStyle w:val="ListeParagraf"/>
              <w:numPr>
                <w:ilvl w:val="0"/>
                <w:numId w:val="28"/>
              </w:numPr>
              <w:tabs>
                <w:tab w:val="left" w:pos="1671"/>
              </w:tabs>
              <w:rPr>
                <w:rFonts w:cstheme="minorHAnsi"/>
                <w:sz w:val="18"/>
                <w:szCs w:val="18"/>
              </w:rPr>
            </w:pPr>
            <w:proofErr w:type="spellStart"/>
            <w:r w:rsidRPr="00760CBB">
              <w:rPr>
                <w:rFonts w:cstheme="minorHAnsi"/>
                <w:sz w:val="18"/>
                <w:szCs w:val="18"/>
              </w:rPr>
              <w:t>Mümkün</w:t>
            </w:r>
            <w:proofErr w:type="spellEnd"/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olduğunda</w:t>
            </w:r>
            <w:proofErr w:type="spellEnd"/>
            <w:r w:rsidRPr="00760CBB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izlenirliği</w:t>
            </w:r>
            <w:proofErr w:type="spellEnd"/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ve</w:t>
            </w:r>
            <w:proofErr w:type="spellEnd"/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ölçülmesi</w:t>
            </w:r>
            <w:proofErr w:type="spellEnd"/>
            <w:r w:rsidRPr="00760CBB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sağlanır</w:t>
            </w:r>
            <w:proofErr w:type="spellEnd"/>
            <w:r w:rsidRPr="00760CBB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ve</w:t>
            </w:r>
            <w:proofErr w:type="spellEnd"/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kayıtlar</w:t>
            </w:r>
            <w:proofErr w:type="spellEnd"/>
            <w:r w:rsidRPr="00760CBB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tutulur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112" w:type="dxa"/>
          </w:tcPr>
          <w:p w14:paraId="067F4708" w14:textId="77777777" w:rsidR="00760CBB" w:rsidRPr="00760CBB" w:rsidRDefault="00760CBB" w:rsidP="00760CBB">
            <w:pPr>
              <w:pStyle w:val="ListeParagraf"/>
              <w:numPr>
                <w:ilvl w:val="0"/>
                <w:numId w:val="29"/>
              </w:numPr>
              <w:tabs>
                <w:tab w:val="left" w:pos="1672"/>
              </w:tabs>
              <w:spacing w:before="121"/>
              <w:rPr>
                <w:rFonts w:cstheme="minorHAnsi"/>
                <w:sz w:val="18"/>
                <w:szCs w:val="18"/>
              </w:rPr>
            </w:pPr>
            <w:r w:rsidRPr="00760CBB">
              <w:rPr>
                <w:rFonts w:cstheme="minorHAnsi"/>
                <w:sz w:val="18"/>
                <w:szCs w:val="18"/>
              </w:rPr>
              <w:t>Bu</w:t>
            </w:r>
            <w:r w:rsidRPr="00760CBB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konulardaki</w:t>
            </w:r>
            <w:proofErr w:type="spellEnd"/>
            <w:r w:rsidRPr="00760CBB">
              <w:rPr>
                <w:rFonts w:cstheme="minorHAnsi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tüm</w:t>
            </w:r>
            <w:proofErr w:type="spellEnd"/>
            <w:r w:rsidRPr="00760CBB">
              <w:rPr>
                <w:rFonts w:cstheme="minorHAnsi"/>
                <w:spacing w:val="4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uygulamaların</w:t>
            </w:r>
            <w:proofErr w:type="spellEnd"/>
            <w:r w:rsidRPr="00760CBB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belirli</w:t>
            </w:r>
            <w:proofErr w:type="spellEnd"/>
            <w:r w:rsidRPr="00760CBB">
              <w:rPr>
                <w:rFonts w:cstheme="minorHAnsi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periyotlarda</w:t>
            </w:r>
            <w:proofErr w:type="spellEnd"/>
            <w:r w:rsidRPr="00760CBB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denetlenmesi</w:t>
            </w:r>
            <w:proofErr w:type="spellEnd"/>
            <w:r w:rsidRPr="00760CBB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sağlanır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,</w:t>
            </w:r>
            <w:r w:rsidRPr="00760CBB">
              <w:rPr>
                <w:rFonts w:cstheme="minorHAnsi"/>
                <w:spacing w:val="43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yönetime</w:t>
            </w:r>
            <w:proofErr w:type="spellEnd"/>
            <w:r w:rsidRPr="00760CBB">
              <w:rPr>
                <w:rFonts w:cstheme="minorHAnsi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raporlanır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760CBB" w:rsidRPr="00760CBB" w14:paraId="7CAC88FB" w14:textId="77777777" w:rsidTr="00D43D7D">
        <w:trPr>
          <w:trHeight w:val="228"/>
        </w:trPr>
        <w:tc>
          <w:tcPr>
            <w:tcW w:w="7906" w:type="dxa"/>
          </w:tcPr>
          <w:p w14:paraId="091EB45B" w14:textId="77777777" w:rsidR="00760CBB" w:rsidRPr="00760CBB" w:rsidRDefault="00760CBB" w:rsidP="00760CBB">
            <w:pPr>
              <w:pStyle w:val="ListeParagraf"/>
              <w:numPr>
                <w:ilvl w:val="0"/>
                <w:numId w:val="28"/>
              </w:numPr>
              <w:tabs>
                <w:tab w:val="left" w:pos="1843"/>
                <w:tab w:val="left" w:pos="1844"/>
              </w:tabs>
              <w:spacing w:before="135"/>
              <w:rPr>
                <w:rFonts w:cstheme="minorHAnsi"/>
                <w:sz w:val="18"/>
                <w:szCs w:val="18"/>
              </w:rPr>
            </w:pPr>
            <w:proofErr w:type="spellStart"/>
            <w:r w:rsidRPr="00760CBB">
              <w:rPr>
                <w:rFonts w:cstheme="minorHAnsi"/>
                <w:sz w:val="18"/>
                <w:szCs w:val="18"/>
              </w:rPr>
              <w:t>Kontrol</w:t>
            </w:r>
            <w:proofErr w:type="spellEnd"/>
            <w:r w:rsidRPr="00760CBB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için</w:t>
            </w:r>
            <w:proofErr w:type="spellEnd"/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dokümante</w:t>
            </w:r>
            <w:proofErr w:type="spellEnd"/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edilmiş</w:t>
            </w:r>
            <w:proofErr w:type="spellEnd"/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prosedür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talimatlar</w:t>
            </w:r>
            <w:proofErr w:type="spellEnd"/>
            <w:r w:rsidRPr="00760CBB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oluşturulur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112" w:type="dxa"/>
          </w:tcPr>
          <w:p w14:paraId="79F9BBF4" w14:textId="77777777" w:rsidR="00760CBB" w:rsidRPr="00760CBB" w:rsidRDefault="00760CBB" w:rsidP="00760CBB">
            <w:pPr>
              <w:pStyle w:val="ListeParagraf"/>
              <w:numPr>
                <w:ilvl w:val="0"/>
                <w:numId w:val="29"/>
              </w:numPr>
              <w:tabs>
                <w:tab w:val="left" w:pos="1672"/>
              </w:tabs>
              <w:spacing w:before="1"/>
              <w:ind w:right="692"/>
              <w:rPr>
                <w:rFonts w:cstheme="minorHAnsi"/>
                <w:sz w:val="18"/>
                <w:szCs w:val="18"/>
              </w:rPr>
            </w:pPr>
            <w:proofErr w:type="spellStart"/>
            <w:r w:rsidRPr="00760CBB">
              <w:rPr>
                <w:rFonts w:cstheme="minorHAnsi"/>
                <w:sz w:val="18"/>
                <w:szCs w:val="18"/>
              </w:rPr>
              <w:t>İyileştirmeye</w:t>
            </w:r>
            <w:proofErr w:type="spellEnd"/>
            <w:r w:rsidRPr="00760CBB">
              <w:rPr>
                <w:rFonts w:cstheme="minorHAnsi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yönelik</w:t>
            </w:r>
            <w:proofErr w:type="spellEnd"/>
            <w:r w:rsidRPr="00760CBB">
              <w:rPr>
                <w:rFonts w:cstheme="minorHAnsi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düzeltici</w:t>
            </w:r>
            <w:proofErr w:type="spellEnd"/>
            <w:r w:rsidRPr="00760CBB">
              <w:rPr>
                <w:rFonts w:cstheme="minorHAnsi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ve</w:t>
            </w:r>
            <w:proofErr w:type="spellEnd"/>
            <w:r w:rsidRPr="00760CBB">
              <w:rPr>
                <w:rFonts w:cstheme="minorHAnsi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önleyici</w:t>
            </w:r>
            <w:proofErr w:type="spellEnd"/>
            <w:r w:rsidRPr="00760CBB">
              <w:rPr>
                <w:rFonts w:cstheme="minorHAnsi"/>
                <w:spacing w:val="9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faaliyetler</w:t>
            </w:r>
            <w:proofErr w:type="spellEnd"/>
            <w:r w:rsidRPr="00760CBB">
              <w:rPr>
                <w:rFonts w:cstheme="minorHAnsi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belirlenir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,</w:t>
            </w:r>
            <w:r w:rsidRPr="00760CBB">
              <w:rPr>
                <w:rFonts w:cstheme="minorHAnsi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doküman</w:t>
            </w:r>
            <w:proofErr w:type="spellEnd"/>
            <w:r w:rsidRPr="00760CBB">
              <w:rPr>
                <w:rFonts w:cstheme="minorHAnsi"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haline</w:t>
            </w:r>
            <w:proofErr w:type="spellEnd"/>
            <w:r w:rsidRPr="00760CBB">
              <w:rPr>
                <w:rFonts w:cstheme="minorHAnsi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getirilir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,</w:t>
            </w:r>
            <w:r w:rsidRPr="00760CBB">
              <w:rPr>
                <w:rFonts w:cstheme="minorHAnsi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b/>
                <w:sz w:val="18"/>
                <w:szCs w:val="18"/>
              </w:rPr>
              <w:t>en</w:t>
            </w:r>
            <w:proofErr w:type="spellEnd"/>
            <w:r w:rsidRPr="00760CBB">
              <w:rPr>
                <w:rFonts w:cstheme="minorHAnsi"/>
                <w:b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b/>
                <w:sz w:val="18"/>
                <w:szCs w:val="18"/>
              </w:rPr>
              <w:t>geç</w:t>
            </w:r>
            <w:proofErr w:type="spellEnd"/>
            <w:r w:rsidRPr="00760CB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b/>
                <w:sz w:val="18"/>
                <w:szCs w:val="18"/>
              </w:rPr>
              <w:t>altı</w:t>
            </w:r>
            <w:proofErr w:type="spellEnd"/>
            <w:r w:rsidRPr="00760CBB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b/>
                <w:sz w:val="18"/>
                <w:szCs w:val="18"/>
              </w:rPr>
              <w:t xml:space="preserve">ay </w:t>
            </w:r>
            <w:proofErr w:type="spellStart"/>
            <w:r w:rsidRPr="00760CBB">
              <w:rPr>
                <w:rFonts w:cstheme="minorHAnsi"/>
                <w:b/>
                <w:sz w:val="18"/>
                <w:szCs w:val="18"/>
              </w:rPr>
              <w:t>içinde</w:t>
            </w:r>
            <w:proofErr w:type="spellEnd"/>
            <w:r w:rsidRPr="00760CBB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uygulanır</w:t>
            </w:r>
            <w:proofErr w:type="spellEnd"/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ve</w:t>
            </w:r>
            <w:proofErr w:type="spellEnd"/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takip</w:t>
            </w:r>
            <w:proofErr w:type="spellEnd"/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edilir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760CBB" w:rsidRPr="00760CBB" w14:paraId="091BFD53" w14:textId="77777777" w:rsidTr="00D43D7D">
        <w:trPr>
          <w:trHeight w:val="205"/>
        </w:trPr>
        <w:tc>
          <w:tcPr>
            <w:tcW w:w="7906" w:type="dxa"/>
          </w:tcPr>
          <w:p w14:paraId="02100371" w14:textId="77777777" w:rsidR="00760CBB" w:rsidRPr="00760CBB" w:rsidRDefault="00760CBB" w:rsidP="00760CBB">
            <w:pPr>
              <w:pStyle w:val="TableParagraph"/>
              <w:numPr>
                <w:ilvl w:val="0"/>
                <w:numId w:val="28"/>
              </w:numPr>
              <w:ind w:right="47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Personele</w:t>
            </w:r>
            <w:proofErr w:type="spellEnd"/>
            <w:r w:rsidRPr="00760CBB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ihtiyaç</w:t>
            </w:r>
            <w:proofErr w:type="spellEnd"/>
            <w:r w:rsidRPr="00760C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duyulan</w:t>
            </w:r>
            <w:proofErr w:type="spellEnd"/>
            <w:r w:rsidRPr="00760C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eğitimler</w:t>
            </w:r>
            <w:proofErr w:type="spellEnd"/>
            <w:r w:rsidRPr="00760CBB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verilir</w:t>
            </w:r>
            <w:proofErr w:type="spellEnd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112" w:type="dxa"/>
          </w:tcPr>
          <w:p w14:paraId="3B60BC13" w14:textId="77777777" w:rsidR="00760CBB" w:rsidRPr="00760CBB" w:rsidRDefault="00760CBB" w:rsidP="00760CBB">
            <w:pPr>
              <w:tabs>
                <w:tab w:val="left" w:pos="1672"/>
              </w:tabs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11D20A29" w14:textId="77777777" w:rsidR="00760CBB" w:rsidRPr="00760CBB" w:rsidRDefault="00760CBB" w:rsidP="0012595D">
      <w:pPr>
        <w:widowControl w:val="0"/>
        <w:tabs>
          <w:tab w:val="left" w:pos="1539"/>
        </w:tabs>
        <w:autoSpaceDE w:val="0"/>
        <w:autoSpaceDN w:val="0"/>
        <w:spacing w:after="0" w:line="240" w:lineRule="auto"/>
        <w:rPr>
          <w:rFonts w:cstheme="minorHAnsi"/>
          <w:sz w:val="18"/>
          <w:szCs w:val="18"/>
        </w:rPr>
      </w:pPr>
      <w:r w:rsidRPr="00760CBB">
        <w:rPr>
          <w:rFonts w:cstheme="minorHAnsi"/>
          <w:noProof/>
          <w:sz w:val="18"/>
          <w:szCs w:val="18"/>
          <w:lang w:eastAsia="tr-TR"/>
        </w:rPr>
        <w:drawing>
          <wp:anchor distT="0" distB="0" distL="0" distR="0" simplePos="0" relativeHeight="251659264" behindDoc="0" locked="0" layoutInCell="1" allowOverlap="1" wp14:anchorId="12044149" wp14:editId="48493A7B">
            <wp:simplePos x="0" y="0"/>
            <wp:positionH relativeFrom="page">
              <wp:posOffset>4267200</wp:posOffset>
            </wp:positionH>
            <wp:positionV relativeFrom="paragraph">
              <wp:posOffset>120650</wp:posOffset>
            </wp:positionV>
            <wp:extent cx="228600" cy="238125"/>
            <wp:effectExtent l="1905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solidFill>
                      <a:schemeClr val="accent4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-564" w:type="dxa"/>
        <w:tblBorders>
          <w:top w:val="single" w:sz="2" w:space="0" w:color="31849B"/>
          <w:left w:val="single" w:sz="2" w:space="0" w:color="31849B"/>
          <w:bottom w:val="single" w:sz="2" w:space="0" w:color="31849B"/>
          <w:right w:val="single" w:sz="2" w:space="0" w:color="31849B"/>
          <w:insideH w:val="single" w:sz="2" w:space="0" w:color="31849B"/>
          <w:insideV w:val="single" w:sz="2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8112"/>
      </w:tblGrid>
      <w:tr w:rsidR="0012595D" w:rsidRPr="00760CBB" w14:paraId="411EADE4" w14:textId="77777777" w:rsidTr="00760CBB">
        <w:trPr>
          <w:trHeight w:val="261"/>
        </w:trPr>
        <w:tc>
          <w:tcPr>
            <w:tcW w:w="16018" w:type="dxa"/>
            <w:gridSpan w:val="2"/>
            <w:shd w:val="clear" w:color="auto" w:fill="FDE9D9" w:themeFill="accent6" w:themeFillTint="33"/>
          </w:tcPr>
          <w:p w14:paraId="41DC726E" w14:textId="77777777" w:rsidR="0012595D" w:rsidRPr="00760CBB" w:rsidRDefault="0012595D" w:rsidP="0012595D">
            <w:pPr>
              <w:pStyle w:val="TableParagrap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760CBB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Yüksek</w:t>
            </w:r>
            <w:r w:rsidRPr="00760CBB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single"/>
              </w:rPr>
              <w:t xml:space="preserve"> </w:t>
            </w:r>
            <w:r w:rsidRPr="00760CBB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Risk</w:t>
            </w:r>
            <w:r w:rsidRPr="00760CB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Değerlendirme</w:t>
            </w:r>
            <w:proofErr w:type="spellEnd"/>
            <w:r w:rsidRPr="00760CBB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sonucunda</w:t>
            </w:r>
            <w:proofErr w:type="spellEnd"/>
            <w:r w:rsidRPr="00760C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60CBB">
              <w:rPr>
                <w:rFonts w:asciiTheme="minorHAnsi" w:hAnsiTheme="minorHAnsi" w:cstheme="minorHAnsi"/>
                <w:sz w:val="18"/>
                <w:szCs w:val="18"/>
              </w:rPr>
              <w:t xml:space="preserve">200 </w:t>
            </w: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üzerinde</w:t>
            </w:r>
            <w:proofErr w:type="spellEnd"/>
            <w:r w:rsidRPr="00760CBB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760CB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  <w:r w:rsidRPr="00760C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altında</w:t>
            </w:r>
            <w:proofErr w:type="spellEnd"/>
            <w:r w:rsidRPr="00760CB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puan</w:t>
            </w:r>
            <w:proofErr w:type="spellEnd"/>
            <w:r w:rsidRPr="00760CB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alan</w:t>
            </w:r>
            <w:proofErr w:type="spellEnd"/>
            <w:r w:rsidRPr="00760CB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riskler</w:t>
            </w:r>
            <w:proofErr w:type="spellEnd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12595D" w:rsidRPr="00760CBB" w14:paraId="3F574225" w14:textId="77777777" w:rsidTr="00FF4B16">
        <w:trPr>
          <w:trHeight w:val="262"/>
        </w:trPr>
        <w:tc>
          <w:tcPr>
            <w:tcW w:w="7906" w:type="dxa"/>
          </w:tcPr>
          <w:p w14:paraId="5101EC0D" w14:textId="77777777" w:rsidR="0012595D" w:rsidRPr="00760CBB" w:rsidRDefault="0012595D" w:rsidP="0012595D">
            <w:pPr>
              <w:pStyle w:val="ListeParagraf"/>
              <w:numPr>
                <w:ilvl w:val="0"/>
                <w:numId w:val="23"/>
              </w:numPr>
              <w:tabs>
                <w:tab w:val="left" w:pos="1671"/>
              </w:tabs>
              <w:contextualSpacing w:val="0"/>
              <w:rPr>
                <w:rFonts w:cstheme="minorHAnsi"/>
                <w:sz w:val="18"/>
                <w:szCs w:val="18"/>
              </w:rPr>
            </w:pPr>
            <w:proofErr w:type="spellStart"/>
            <w:r w:rsidRPr="00760CBB">
              <w:rPr>
                <w:rFonts w:cstheme="minorHAnsi"/>
                <w:sz w:val="18"/>
                <w:szCs w:val="18"/>
              </w:rPr>
              <w:t>Kısa</w:t>
            </w:r>
            <w:proofErr w:type="spellEnd"/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sürede</w:t>
            </w:r>
            <w:proofErr w:type="spellEnd"/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tehlike</w:t>
            </w:r>
            <w:proofErr w:type="spellEnd"/>
            <w:r w:rsidRPr="00760CBB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kontrol</w:t>
            </w:r>
            <w:proofErr w:type="spellEnd"/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altına</w:t>
            </w:r>
            <w:proofErr w:type="spellEnd"/>
            <w:r w:rsidRPr="00760CBB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alınır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112" w:type="dxa"/>
          </w:tcPr>
          <w:p w14:paraId="51C9A1F6" w14:textId="77777777" w:rsidR="0012595D" w:rsidRPr="00760CBB" w:rsidRDefault="0012595D" w:rsidP="00FF4B16">
            <w:pPr>
              <w:pStyle w:val="ListeParagraf"/>
              <w:numPr>
                <w:ilvl w:val="1"/>
                <w:numId w:val="27"/>
              </w:numPr>
              <w:tabs>
                <w:tab w:val="left" w:pos="1672"/>
              </w:tabs>
              <w:ind w:left="458" w:hanging="284"/>
              <w:contextualSpacing w:val="0"/>
              <w:rPr>
                <w:rFonts w:cstheme="minorHAnsi"/>
                <w:sz w:val="18"/>
                <w:szCs w:val="18"/>
              </w:rPr>
            </w:pPr>
            <w:r w:rsidRPr="00760CBB">
              <w:rPr>
                <w:rFonts w:cstheme="minorHAnsi"/>
                <w:sz w:val="18"/>
                <w:szCs w:val="18"/>
              </w:rPr>
              <w:t>Bir</w:t>
            </w:r>
            <w:r w:rsidRPr="00760CBB">
              <w:rPr>
                <w:rFonts w:cstheme="minorHAnsi"/>
                <w:spacing w:val="17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ile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üç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 xml:space="preserve"> ay</w:t>
            </w:r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içerisindeuygulanır</w:t>
            </w:r>
            <w:proofErr w:type="spellEnd"/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ve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takip</w:t>
            </w:r>
            <w:proofErr w:type="spellEnd"/>
            <w:r w:rsidRPr="00760CBB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edilir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12595D" w:rsidRPr="00760CBB" w14:paraId="1CCBEE5A" w14:textId="77777777" w:rsidTr="00FF4B16">
        <w:trPr>
          <w:trHeight w:val="292"/>
        </w:trPr>
        <w:tc>
          <w:tcPr>
            <w:tcW w:w="7906" w:type="dxa"/>
          </w:tcPr>
          <w:p w14:paraId="11914EE0" w14:textId="77777777" w:rsidR="0012595D" w:rsidRPr="00760CBB" w:rsidRDefault="0012595D" w:rsidP="0012595D">
            <w:pPr>
              <w:pStyle w:val="ListeParagraf"/>
              <w:numPr>
                <w:ilvl w:val="0"/>
                <w:numId w:val="23"/>
              </w:numPr>
              <w:tabs>
                <w:tab w:val="left" w:pos="1671"/>
              </w:tabs>
              <w:rPr>
                <w:rFonts w:cstheme="minorHAnsi"/>
                <w:sz w:val="18"/>
                <w:szCs w:val="18"/>
              </w:rPr>
            </w:pPr>
            <w:proofErr w:type="spellStart"/>
            <w:r w:rsidRPr="00760CBB">
              <w:rPr>
                <w:rFonts w:cstheme="minorHAnsi"/>
                <w:sz w:val="18"/>
                <w:szCs w:val="18"/>
              </w:rPr>
              <w:t>Kontrol</w:t>
            </w:r>
            <w:proofErr w:type="spellEnd"/>
            <w:r w:rsidRPr="00760CBB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için</w:t>
            </w:r>
            <w:proofErr w:type="spellEnd"/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dokümante</w:t>
            </w:r>
            <w:proofErr w:type="spellEnd"/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edilmiş</w:t>
            </w:r>
            <w:proofErr w:type="spellEnd"/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prosedür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talimatlar</w:t>
            </w:r>
            <w:proofErr w:type="spellEnd"/>
            <w:r w:rsidRPr="00760CBB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oluşturulur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112" w:type="dxa"/>
          </w:tcPr>
          <w:p w14:paraId="0E8B9B27" w14:textId="77777777" w:rsidR="0012595D" w:rsidRPr="00760CBB" w:rsidRDefault="0012595D" w:rsidP="00FF4B16">
            <w:pPr>
              <w:pStyle w:val="ListeParagraf"/>
              <w:numPr>
                <w:ilvl w:val="1"/>
                <w:numId w:val="27"/>
              </w:numPr>
              <w:tabs>
                <w:tab w:val="left" w:pos="1672"/>
              </w:tabs>
              <w:ind w:left="458" w:hanging="284"/>
              <w:contextualSpacing w:val="0"/>
              <w:rPr>
                <w:rFonts w:cstheme="minorHAnsi"/>
                <w:sz w:val="18"/>
                <w:szCs w:val="18"/>
              </w:rPr>
            </w:pPr>
            <w:r w:rsidRPr="00760CBB">
              <w:rPr>
                <w:rFonts w:cstheme="minorHAnsi"/>
                <w:sz w:val="18"/>
                <w:szCs w:val="18"/>
              </w:rPr>
              <w:t>Yüksek</w:t>
            </w:r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risklerin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,</w:t>
            </w:r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kontroller</w:t>
            </w:r>
            <w:proofErr w:type="spellEnd"/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sonucu</w:t>
            </w:r>
            <w:proofErr w:type="spellEnd"/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kabul</w:t>
            </w:r>
            <w:proofErr w:type="spellEnd"/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edilebilir</w:t>
            </w:r>
            <w:proofErr w:type="spellEnd"/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sınırlara</w:t>
            </w:r>
            <w:proofErr w:type="spellEnd"/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indirilmesi</w:t>
            </w:r>
            <w:proofErr w:type="spellEnd"/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hedeflenir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12595D" w:rsidRPr="00760CBB" w14:paraId="7E5ECE26" w14:textId="77777777" w:rsidTr="00FF4B16">
        <w:trPr>
          <w:trHeight w:val="228"/>
        </w:trPr>
        <w:tc>
          <w:tcPr>
            <w:tcW w:w="7906" w:type="dxa"/>
          </w:tcPr>
          <w:p w14:paraId="5683BB99" w14:textId="77777777" w:rsidR="0012595D" w:rsidRPr="00760CBB" w:rsidRDefault="0012595D" w:rsidP="0012595D">
            <w:pPr>
              <w:pStyle w:val="ListeParagraf"/>
              <w:numPr>
                <w:ilvl w:val="0"/>
                <w:numId w:val="23"/>
              </w:numPr>
              <w:tabs>
                <w:tab w:val="left" w:pos="1671"/>
              </w:tabs>
              <w:contextualSpacing w:val="0"/>
              <w:rPr>
                <w:rFonts w:cstheme="minorHAnsi"/>
                <w:sz w:val="18"/>
                <w:szCs w:val="18"/>
              </w:rPr>
            </w:pPr>
            <w:proofErr w:type="spellStart"/>
            <w:r w:rsidRPr="00760CBB">
              <w:rPr>
                <w:rFonts w:cstheme="minorHAnsi"/>
                <w:sz w:val="18"/>
                <w:szCs w:val="18"/>
              </w:rPr>
              <w:t>Mümkün</w:t>
            </w:r>
            <w:proofErr w:type="spellEnd"/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olduğunda</w:t>
            </w:r>
            <w:proofErr w:type="spellEnd"/>
            <w:r w:rsidRPr="00760CBB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izlenirliği</w:t>
            </w:r>
            <w:proofErr w:type="spellEnd"/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ve</w:t>
            </w:r>
            <w:proofErr w:type="spellEnd"/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ölçülmesi</w:t>
            </w:r>
            <w:proofErr w:type="spellEnd"/>
            <w:r w:rsidRPr="00760CBB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sağlanır</w:t>
            </w:r>
            <w:proofErr w:type="spellEnd"/>
            <w:r w:rsidRPr="00760CBB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ve</w:t>
            </w:r>
            <w:proofErr w:type="spellEnd"/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kayıtlar</w:t>
            </w:r>
            <w:proofErr w:type="spellEnd"/>
            <w:r w:rsidRPr="00760CBB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tutulur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112" w:type="dxa"/>
          </w:tcPr>
          <w:p w14:paraId="16C0D2AC" w14:textId="77777777" w:rsidR="0012595D" w:rsidRPr="00760CBB" w:rsidRDefault="0012595D" w:rsidP="00FF4B16">
            <w:pPr>
              <w:pStyle w:val="ListeParagraf"/>
              <w:numPr>
                <w:ilvl w:val="1"/>
                <w:numId w:val="27"/>
              </w:numPr>
              <w:tabs>
                <w:tab w:val="left" w:pos="1672"/>
              </w:tabs>
              <w:ind w:left="458" w:hanging="284"/>
              <w:contextualSpacing w:val="0"/>
              <w:rPr>
                <w:rFonts w:cstheme="minorHAnsi"/>
                <w:sz w:val="18"/>
                <w:szCs w:val="18"/>
              </w:rPr>
            </w:pPr>
            <w:proofErr w:type="spellStart"/>
            <w:r w:rsidRPr="00760CBB">
              <w:rPr>
                <w:rFonts w:cstheme="minorHAnsi"/>
                <w:sz w:val="18"/>
                <w:szCs w:val="18"/>
              </w:rPr>
              <w:t>Personele</w:t>
            </w:r>
            <w:proofErr w:type="spellEnd"/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ihtiyaç</w:t>
            </w:r>
            <w:proofErr w:type="spellEnd"/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duyulan</w:t>
            </w:r>
            <w:proofErr w:type="spellEnd"/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eğitimler</w:t>
            </w:r>
            <w:proofErr w:type="spellEnd"/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verilir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12595D" w:rsidRPr="00760CBB" w14:paraId="23719AB9" w14:textId="77777777" w:rsidTr="00FF4B16">
        <w:trPr>
          <w:trHeight w:val="205"/>
        </w:trPr>
        <w:tc>
          <w:tcPr>
            <w:tcW w:w="7906" w:type="dxa"/>
          </w:tcPr>
          <w:p w14:paraId="16177474" w14:textId="77777777" w:rsidR="0012595D" w:rsidRPr="00760CBB" w:rsidRDefault="0012595D" w:rsidP="0012595D">
            <w:pPr>
              <w:pStyle w:val="TableParagraph"/>
              <w:numPr>
                <w:ilvl w:val="0"/>
                <w:numId w:val="26"/>
              </w:numPr>
              <w:ind w:right="47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İyileştirmeye</w:t>
            </w:r>
            <w:proofErr w:type="spellEnd"/>
            <w:r w:rsidRPr="00760CBB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yönelik</w:t>
            </w:r>
            <w:proofErr w:type="spellEnd"/>
            <w:r w:rsidRPr="00760CBB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düzeltici</w:t>
            </w:r>
            <w:proofErr w:type="spellEnd"/>
            <w:r w:rsidRPr="00760CBB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760CBB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önleyici</w:t>
            </w:r>
            <w:proofErr w:type="spellEnd"/>
            <w:r w:rsidRPr="00760CBB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faaliyetler</w:t>
            </w:r>
            <w:proofErr w:type="spellEnd"/>
            <w:r w:rsidRPr="00760CBB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belirlenir</w:t>
            </w:r>
            <w:proofErr w:type="spellEnd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60CBB">
              <w:rPr>
                <w:rFonts w:asciiTheme="minorHAnsi" w:hAnsiTheme="minorHAnsi" w:cstheme="minorHAnsi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doküman</w:t>
            </w:r>
            <w:proofErr w:type="spellEnd"/>
            <w:r w:rsidRPr="00760CBB">
              <w:rPr>
                <w:rFonts w:asciiTheme="minorHAnsi" w:hAnsiTheme="minorHAnsi" w:cstheme="minorHAnsi"/>
                <w:spacing w:val="19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haline</w:t>
            </w:r>
            <w:proofErr w:type="spellEnd"/>
            <w:r w:rsidRPr="00760CBB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getirilir</w:t>
            </w:r>
            <w:proofErr w:type="spellEnd"/>
            <w:r w:rsidRPr="00760CB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112" w:type="dxa"/>
          </w:tcPr>
          <w:p w14:paraId="1CDB484E" w14:textId="77777777" w:rsidR="0012595D" w:rsidRPr="00760CBB" w:rsidRDefault="0012595D" w:rsidP="00FF4B16">
            <w:pPr>
              <w:pStyle w:val="ListeParagraf"/>
              <w:numPr>
                <w:ilvl w:val="1"/>
                <w:numId w:val="27"/>
              </w:numPr>
              <w:tabs>
                <w:tab w:val="left" w:pos="1672"/>
              </w:tabs>
              <w:ind w:left="458" w:hanging="284"/>
              <w:contextualSpacing w:val="0"/>
              <w:rPr>
                <w:rFonts w:cstheme="minorHAnsi"/>
                <w:sz w:val="18"/>
                <w:szCs w:val="18"/>
              </w:rPr>
            </w:pPr>
            <w:r w:rsidRPr="00760CBB">
              <w:rPr>
                <w:rFonts w:cstheme="minorHAnsi"/>
                <w:sz w:val="18"/>
                <w:szCs w:val="18"/>
              </w:rPr>
              <w:t>Bu</w:t>
            </w:r>
            <w:r w:rsidRPr="00760CBB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konulardaki</w:t>
            </w:r>
            <w:proofErr w:type="spellEnd"/>
            <w:r w:rsidRPr="00760CBB">
              <w:rPr>
                <w:rFonts w:cstheme="minorHAnsi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tüm</w:t>
            </w:r>
            <w:proofErr w:type="spellEnd"/>
            <w:r w:rsidRPr="00760CBB">
              <w:rPr>
                <w:rFonts w:cstheme="minorHAnsi"/>
                <w:spacing w:val="44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uygulamaların</w:t>
            </w:r>
            <w:proofErr w:type="spellEnd"/>
            <w:r w:rsidRPr="00760CBB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belirli</w:t>
            </w:r>
            <w:proofErr w:type="spellEnd"/>
            <w:r w:rsidRPr="00760CBB">
              <w:rPr>
                <w:rFonts w:cstheme="minorHAnsi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periyotlarda</w:t>
            </w:r>
            <w:proofErr w:type="spellEnd"/>
            <w:r w:rsidRPr="00760CBB">
              <w:rPr>
                <w:rFonts w:cstheme="minorHAnsi"/>
                <w:spacing w:val="42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denetlenmesi</w:t>
            </w:r>
            <w:proofErr w:type="spellEnd"/>
            <w:r w:rsidRPr="00760CBB">
              <w:rPr>
                <w:rFonts w:cstheme="minorHAnsi"/>
                <w:spacing w:val="43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sağlanır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,</w:t>
            </w:r>
            <w:r w:rsidRPr="00760CBB">
              <w:rPr>
                <w:rFonts w:cstheme="minorHAnsi"/>
                <w:spacing w:val="43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yönetime</w:t>
            </w:r>
            <w:proofErr w:type="spellEnd"/>
            <w:r w:rsidRPr="00760CBB">
              <w:rPr>
                <w:rFonts w:cstheme="minorHAnsi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760CBB">
              <w:rPr>
                <w:rFonts w:cstheme="minorHAnsi"/>
                <w:sz w:val="18"/>
                <w:szCs w:val="18"/>
              </w:rPr>
              <w:t>raporlanır</w:t>
            </w:r>
            <w:proofErr w:type="spellEnd"/>
            <w:r w:rsidRPr="00760CBB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5849827F" w14:textId="77777777" w:rsidR="00B4741D" w:rsidRPr="00760CBB" w:rsidRDefault="00B4741D" w:rsidP="00984D9C">
      <w:pPr>
        <w:spacing w:after="0" w:line="240" w:lineRule="auto"/>
        <w:rPr>
          <w:rFonts w:cstheme="minorHAnsi"/>
          <w:b/>
          <w:color w:val="C00000"/>
          <w:sz w:val="18"/>
          <w:szCs w:val="18"/>
        </w:rPr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7938"/>
        <w:gridCol w:w="8111"/>
      </w:tblGrid>
      <w:tr w:rsidR="00B4741D" w:rsidRPr="00760CBB" w14:paraId="4961CF03" w14:textId="77777777" w:rsidTr="00760CBB">
        <w:tc>
          <w:tcPr>
            <w:tcW w:w="16049" w:type="dxa"/>
            <w:gridSpan w:val="2"/>
            <w:shd w:val="clear" w:color="auto" w:fill="FDE9D9" w:themeFill="accent6" w:themeFillTint="33"/>
          </w:tcPr>
          <w:p w14:paraId="1720336E" w14:textId="77777777" w:rsidR="00B4741D" w:rsidRPr="00760CBB" w:rsidRDefault="00B4741D" w:rsidP="00B4741D">
            <w:pPr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760CBB">
              <w:rPr>
                <w:rFonts w:cstheme="minorHAnsi"/>
                <w:b/>
                <w:sz w:val="18"/>
                <w:szCs w:val="18"/>
                <w:u w:val="single"/>
              </w:rPr>
              <w:t>Tolere</w:t>
            </w:r>
            <w:r w:rsidRPr="00760CBB">
              <w:rPr>
                <w:rFonts w:cstheme="minorHAnsi"/>
                <w:b/>
                <w:spacing w:val="-5"/>
                <w:sz w:val="18"/>
                <w:szCs w:val="18"/>
                <w:u w:val="single"/>
              </w:rPr>
              <w:t xml:space="preserve"> </w:t>
            </w:r>
            <w:r w:rsidRPr="00760CBB">
              <w:rPr>
                <w:rFonts w:cstheme="minorHAnsi"/>
                <w:b/>
                <w:sz w:val="18"/>
                <w:szCs w:val="18"/>
                <w:u w:val="single"/>
              </w:rPr>
              <w:t>Edilemez</w:t>
            </w:r>
            <w:r w:rsidRPr="00760CBB">
              <w:rPr>
                <w:rFonts w:cstheme="minorHAnsi"/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r w:rsidRPr="00760CBB">
              <w:rPr>
                <w:rFonts w:cstheme="minorHAnsi"/>
                <w:b/>
                <w:sz w:val="18"/>
                <w:szCs w:val="18"/>
                <w:u w:val="single"/>
              </w:rPr>
              <w:t xml:space="preserve">Riskler: </w:t>
            </w:r>
            <w:r w:rsidRPr="00760CB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Değerlendirme</w:t>
            </w:r>
            <w:r w:rsidRPr="00760CBB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sonucunda</w:t>
            </w:r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  <w:u w:val="single"/>
              </w:rPr>
              <w:t>1800</w:t>
            </w:r>
            <w:r w:rsidRPr="00760CBB">
              <w:rPr>
                <w:rFonts w:cstheme="minorHAnsi"/>
                <w:spacing w:val="-3"/>
                <w:sz w:val="18"/>
                <w:szCs w:val="18"/>
                <w:u w:val="single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  <w:u w:val="single"/>
              </w:rPr>
              <w:t>üzerinde</w:t>
            </w:r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puan</w:t>
            </w:r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alan</w:t>
            </w:r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riskler:</w:t>
            </w:r>
            <w:r w:rsidRPr="00760CBB">
              <w:rPr>
                <w:rFonts w:cstheme="minorHAnsi"/>
                <w:b/>
                <w:noProof/>
                <w:position w:val="-8"/>
                <w:sz w:val="18"/>
                <w:szCs w:val="18"/>
                <w:lang w:eastAsia="tr-TR"/>
              </w:rPr>
              <w:t xml:space="preserve"> </w:t>
            </w:r>
            <w:r w:rsidRPr="00760CBB">
              <w:rPr>
                <w:rFonts w:cstheme="minorHAnsi"/>
                <w:b/>
                <w:noProof/>
                <w:position w:val="-8"/>
                <w:sz w:val="18"/>
                <w:szCs w:val="18"/>
                <w:lang w:eastAsia="tr-TR"/>
              </w:rPr>
              <w:drawing>
                <wp:inline distT="0" distB="0" distL="0" distR="0" wp14:anchorId="3C554A90" wp14:editId="2F1A53E6">
                  <wp:extent cx="220345" cy="23050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" cy="23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41D" w:rsidRPr="00760CBB" w14:paraId="73B40E4B" w14:textId="77777777" w:rsidTr="0044784B">
        <w:tc>
          <w:tcPr>
            <w:tcW w:w="7938" w:type="dxa"/>
          </w:tcPr>
          <w:p w14:paraId="484F8DF1" w14:textId="77777777" w:rsidR="00B4741D" w:rsidRPr="00760CBB" w:rsidRDefault="00B4741D" w:rsidP="00B4741D">
            <w:pPr>
              <w:widowControl w:val="0"/>
              <w:tabs>
                <w:tab w:val="left" w:pos="2078"/>
                <w:tab w:val="left" w:pos="2079"/>
              </w:tabs>
              <w:autoSpaceDE w:val="0"/>
              <w:autoSpaceDN w:val="0"/>
              <w:rPr>
                <w:rFonts w:cstheme="minorHAnsi"/>
                <w:b/>
                <w:sz w:val="18"/>
                <w:szCs w:val="18"/>
              </w:rPr>
            </w:pPr>
            <w:r w:rsidRPr="00760CBB">
              <w:rPr>
                <w:rFonts w:cstheme="minorHAnsi"/>
                <w:b/>
                <w:sz w:val="18"/>
                <w:szCs w:val="18"/>
              </w:rPr>
              <w:t>İş</w:t>
            </w:r>
            <w:r w:rsidRPr="00760CBB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b/>
                <w:sz w:val="18"/>
                <w:szCs w:val="18"/>
              </w:rPr>
              <w:t>hemen</w:t>
            </w:r>
            <w:r w:rsidRPr="00760CBB">
              <w:rPr>
                <w:rFonts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b/>
                <w:sz w:val="18"/>
                <w:szCs w:val="18"/>
              </w:rPr>
              <w:t>durdurulur.</w:t>
            </w:r>
          </w:p>
        </w:tc>
        <w:tc>
          <w:tcPr>
            <w:tcW w:w="8111" w:type="dxa"/>
          </w:tcPr>
          <w:p w14:paraId="2F0526F3" w14:textId="77777777" w:rsidR="00B4741D" w:rsidRPr="00760CBB" w:rsidRDefault="00B4741D" w:rsidP="00B4741D">
            <w:pPr>
              <w:widowControl w:val="0"/>
              <w:tabs>
                <w:tab w:val="left" w:pos="2078"/>
                <w:tab w:val="left" w:pos="2079"/>
              </w:tabs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 w:rsidRPr="00760CBB">
              <w:rPr>
                <w:rFonts w:cstheme="minorHAnsi"/>
                <w:sz w:val="18"/>
                <w:szCs w:val="18"/>
              </w:rPr>
              <w:t>Tolere</w:t>
            </w:r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edilemez</w:t>
            </w:r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risklerin,</w:t>
            </w:r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kontroller</w:t>
            </w:r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sonucu</w:t>
            </w:r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kabul</w:t>
            </w:r>
            <w:r w:rsidRPr="00760CBB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edilebilir</w:t>
            </w:r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sınırlara</w:t>
            </w:r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indirilmesi</w:t>
            </w:r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hedeflenir.</w:t>
            </w:r>
          </w:p>
        </w:tc>
      </w:tr>
      <w:tr w:rsidR="00B4741D" w:rsidRPr="00760CBB" w14:paraId="7561EBB6" w14:textId="77777777" w:rsidTr="0044784B">
        <w:tc>
          <w:tcPr>
            <w:tcW w:w="7938" w:type="dxa"/>
          </w:tcPr>
          <w:p w14:paraId="5D95412A" w14:textId="77777777" w:rsidR="00B4741D" w:rsidRPr="00760CBB" w:rsidRDefault="00B4741D" w:rsidP="00B4741D">
            <w:pPr>
              <w:widowControl w:val="0"/>
              <w:tabs>
                <w:tab w:val="left" w:pos="2078"/>
                <w:tab w:val="left" w:pos="2079"/>
              </w:tabs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 w:rsidRPr="00760CBB">
              <w:rPr>
                <w:rFonts w:cstheme="minorHAnsi"/>
                <w:sz w:val="18"/>
                <w:szCs w:val="18"/>
              </w:rPr>
              <w:t>Tehlike</w:t>
            </w:r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kontrol</w:t>
            </w:r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altına</w:t>
            </w:r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alınır.</w:t>
            </w:r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Gerekirse</w:t>
            </w:r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tesis,</w:t>
            </w:r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bina</w:t>
            </w:r>
            <w:r w:rsidRPr="00760CBB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ve</w:t>
            </w:r>
            <w:r w:rsidRPr="00760CBB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çevre</w:t>
            </w:r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kapatılır.</w:t>
            </w:r>
          </w:p>
        </w:tc>
        <w:tc>
          <w:tcPr>
            <w:tcW w:w="8111" w:type="dxa"/>
          </w:tcPr>
          <w:p w14:paraId="41F1D414" w14:textId="77777777" w:rsidR="00B4741D" w:rsidRPr="00760CBB" w:rsidRDefault="00B4741D" w:rsidP="00B4741D">
            <w:pPr>
              <w:widowControl w:val="0"/>
              <w:tabs>
                <w:tab w:val="left" w:pos="2079"/>
                <w:tab w:val="left" w:pos="2080"/>
              </w:tabs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 w:rsidRPr="00760CBB">
              <w:rPr>
                <w:rFonts w:cstheme="minorHAnsi"/>
                <w:sz w:val="18"/>
                <w:szCs w:val="18"/>
              </w:rPr>
              <w:t>Mümkün</w:t>
            </w:r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olduğu</w:t>
            </w:r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yerde</w:t>
            </w:r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iyileştirmelerin</w:t>
            </w:r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rakamsal</w:t>
            </w:r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olarak</w:t>
            </w:r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takibi</w:t>
            </w:r>
            <w:r w:rsidRPr="00760CBB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yapılır</w:t>
            </w:r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ve</w:t>
            </w:r>
            <w:r w:rsidRPr="00760CBB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kaydı</w:t>
            </w:r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tutulur.</w:t>
            </w:r>
          </w:p>
        </w:tc>
      </w:tr>
      <w:tr w:rsidR="00B4741D" w:rsidRPr="00760CBB" w14:paraId="1A389C8A" w14:textId="77777777" w:rsidTr="0044784B">
        <w:tc>
          <w:tcPr>
            <w:tcW w:w="7938" w:type="dxa"/>
          </w:tcPr>
          <w:p w14:paraId="489CAD43" w14:textId="77777777" w:rsidR="00B4741D" w:rsidRPr="00760CBB" w:rsidRDefault="00B4741D" w:rsidP="00B4741D">
            <w:pPr>
              <w:widowControl w:val="0"/>
              <w:tabs>
                <w:tab w:val="left" w:pos="2078"/>
                <w:tab w:val="left" w:pos="2079"/>
              </w:tabs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 w:rsidRPr="00760CBB">
              <w:rPr>
                <w:rFonts w:cstheme="minorHAnsi"/>
                <w:sz w:val="18"/>
                <w:szCs w:val="18"/>
              </w:rPr>
              <w:t>Kontrol</w:t>
            </w:r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için</w:t>
            </w:r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dokümante</w:t>
            </w:r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edilmiş</w:t>
            </w:r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prosedür/talimatlar</w:t>
            </w:r>
            <w:r w:rsidRPr="00760CBB">
              <w:rPr>
                <w:rFonts w:cstheme="minorHAnsi"/>
                <w:spacing w:val="-5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oluşturulur.</w:t>
            </w:r>
          </w:p>
        </w:tc>
        <w:tc>
          <w:tcPr>
            <w:tcW w:w="8111" w:type="dxa"/>
          </w:tcPr>
          <w:p w14:paraId="3DAFBED4" w14:textId="77777777" w:rsidR="00B4741D" w:rsidRPr="00760CBB" w:rsidRDefault="00B4741D" w:rsidP="00B4741D">
            <w:pPr>
              <w:widowControl w:val="0"/>
              <w:tabs>
                <w:tab w:val="left" w:pos="2079"/>
                <w:tab w:val="left" w:pos="2080"/>
              </w:tabs>
              <w:autoSpaceDE w:val="0"/>
              <w:autoSpaceDN w:val="0"/>
              <w:rPr>
                <w:rFonts w:cstheme="minorHAnsi"/>
                <w:sz w:val="18"/>
                <w:szCs w:val="18"/>
              </w:rPr>
            </w:pPr>
            <w:r w:rsidRPr="00760CBB">
              <w:rPr>
                <w:rFonts w:cstheme="minorHAnsi"/>
                <w:sz w:val="18"/>
                <w:szCs w:val="18"/>
              </w:rPr>
              <w:t>Personele</w:t>
            </w:r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ihtiyaç</w:t>
            </w:r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duyulan</w:t>
            </w:r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eğitimler</w:t>
            </w:r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verilir.</w:t>
            </w:r>
          </w:p>
        </w:tc>
      </w:tr>
      <w:tr w:rsidR="00B4741D" w:rsidRPr="00760CBB" w14:paraId="507DC55F" w14:textId="77777777" w:rsidTr="0044784B">
        <w:tc>
          <w:tcPr>
            <w:tcW w:w="7938" w:type="dxa"/>
          </w:tcPr>
          <w:p w14:paraId="08DA2597" w14:textId="77777777" w:rsidR="00B4741D" w:rsidRPr="00760CBB" w:rsidRDefault="00664232" w:rsidP="001B584F">
            <w:pPr>
              <w:widowControl w:val="0"/>
              <w:tabs>
                <w:tab w:val="left" w:pos="2078"/>
                <w:tab w:val="left" w:pos="2079"/>
              </w:tabs>
              <w:autoSpaceDE w:val="0"/>
              <w:autoSpaceDN w:val="0"/>
              <w:ind w:right="689"/>
              <w:rPr>
                <w:rFonts w:cstheme="minorHAnsi"/>
                <w:sz w:val="18"/>
                <w:szCs w:val="18"/>
              </w:rPr>
            </w:pPr>
            <w:r w:rsidRPr="00760CBB">
              <w:rPr>
                <w:rFonts w:cstheme="minorHAnsi"/>
                <w:sz w:val="18"/>
                <w:szCs w:val="18"/>
              </w:rPr>
              <w:t>İzleme</w:t>
            </w:r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ve</w:t>
            </w:r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ölçme planı</w:t>
            </w:r>
            <w:r w:rsidRPr="00760CBB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yapılır</w:t>
            </w:r>
            <w:r w:rsidRPr="00760CBB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ve</w:t>
            </w:r>
            <w:r w:rsidRPr="00760CBB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kayıtları</w:t>
            </w:r>
            <w:r w:rsidRPr="00760CBB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tutulur.</w:t>
            </w:r>
          </w:p>
        </w:tc>
        <w:tc>
          <w:tcPr>
            <w:tcW w:w="8111" w:type="dxa"/>
          </w:tcPr>
          <w:p w14:paraId="33E0C1F6" w14:textId="77777777" w:rsidR="00B4741D" w:rsidRPr="00760CBB" w:rsidRDefault="00B4741D" w:rsidP="001B584F">
            <w:pPr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760CBB">
              <w:rPr>
                <w:rFonts w:cstheme="minorHAnsi"/>
                <w:sz w:val="18"/>
                <w:szCs w:val="18"/>
              </w:rPr>
              <w:t>Bu</w:t>
            </w:r>
            <w:r w:rsidRPr="00760CBB">
              <w:rPr>
                <w:rFonts w:cstheme="minorHAnsi"/>
                <w:spacing w:val="1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konulardaki</w:t>
            </w:r>
            <w:r w:rsidRPr="00760CBB">
              <w:rPr>
                <w:rFonts w:cstheme="minorHAnsi"/>
                <w:spacing w:val="12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tüm</w:t>
            </w:r>
            <w:r w:rsidRPr="00760CBB">
              <w:rPr>
                <w:rFonts w:cstheme="minorHAnsi"/>
                <w:spacing w:val="16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uygulamanın</w:t>
            </w:r>
            <w:r w:rsidRPr="00760CBB">
              <w:rPr>
                <w:rFonts w:cstheme="minorHAnsi"/>
                <w:spacing w:val="1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belirli</w:t>
            </w:r>
            <w:r w:rsidRPr="00760CBB">
              <w:rPr>
                <w:rFonts w:cstheme="minorHAnsi"/>
                <w:spacing w:val="1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periyotlarla</w:t>
            </w:r>
            <w:r w:rsidRPr="00760CBB">
              <w:rPr>
                <w:rFonts w:cstheme="minorHAnsi"/>
                <w:spacing w:val="1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denetlenmesi</w:t>
            </w:r>
            <w:r w:rsidRPr="00760CBB">
              <w:rPr>
                <w:rFonts w:cstheme="minorHAnsi"/>
                <w:spacing w:val="12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sağlanır,</w:t>
            </w:r>
            <w:r w:rsidRPr="00760CBB">
              <w:rPr>
                <w:rFonts w:cstheme="minorHAnsi"/>
                <w:spacing w:val="12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yönetime</w:t>
            </w:r>
            <w:r w:rsidRPr="00760CBB">
              <w:rPr>
                <w:rFonts w:cstheme="minorHAnsi"/>
                <w:spacing w:val="-47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raporlanır.</w:t>
            </w:r>
          </w:p>
        </w:tc>
      </w:tr>
      <w:tr w:rsidR="00B4741D" w:rsidRPr="00760CBB" w14:paraId="0D14C07E" w14:textId="77777777" w:rsidTr="0044784B">
        <w:tc>
          <w:tcPr>
            <w:tcW w:w="7938" w:type="dxa"/>
          </w:tcPr>
          <w:p w14:paraId="0409A089" w14:textId="77777777" w:rsidR="00B4741D" w:rsidRPr="00760CBB" w:rsidRDefault="00664232" w:rsidP="00B4741D">
            <w:pPr>
              <w:widowControl w:val="0"/>
              <w:tabs>
                <w:tab w:val="left" w:pos="2078"/>
                <w:tab w:val="left" w:pos="2079"/>
              </w:tabs>
              <w:autoSpaceDE w:val="0"/>
              <w:autoSpaceDN w:val="0"/>
              <w:ind w:right="689"/>
              <w:rPr>
                <w:rFonts w:cstheme="minorHAnsi"/>
                <w:sz w:val="18"/>
                <w:szCs w:val="18"/>
              </w:rPr>
            </w:pPr>
            <w:r w:rsidRPr="00760CBB">
              <w:rPr>
                <w:rFonts w:cstheme="minorHAnsi"/>
                <w:sz w:val="18"/>
                <w:szCs w:val="18"/>
              </w:rPr>
              <w:t>İyileştirmeye</w:t>
            </w:r>
            <w:r w:rsidRPr="00760CBB">
              <w:rPr>
                <w:rFonts w:cstheme="minorHAnsi"/>
                <w:spacing w:val="27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yönelik</w:t>
            </w:r>
            <w:r w:rsidRPr="00760CBB">
              <w:rPr>
                <w:rFonts w:cstheme="minorHAnsi"/>
                <w:spacing w:val="29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düzeltici</w:t>
            </w:r>
            <w:r w:rsidRPr="00760CBB">
              <w:rPr>
                <w:rFonts w:cstheme="minorHAnsi"/>
                <w:spacing w:val="28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ve</w:t>
            </w:r>
            <w:r w:rsidRPr="00760CBB">
              <w:rPr>
                <w:rFonts w:cstheme="minorHAnsi"/>
                <w:spacing w:val="27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önleyici</w:t>
            </w:r>
            <w:r w:rsidRPr="00760CBB">
              <w:rPr>
                <w:rFonts w:cstheme="minorHAnsi"/>
                <w:spacing w:val="28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faaliyetler</w:t>
            </w:r>
            <w:r w:rsidRPr="00760CBB">
              <w:rPr>
                <w:rFonts w:cstheme="minorHAnsi"/>
                <w:spacing w:val="26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belirlenir,</w:t>
            </w:r>
            <w:r w:rsidRPr="00760CBB">
              <w:rPr>
                <w:rFonts w:cstheme="minorHAnsi"/>
                <w:spacing w:val="29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dokümante</w:t>
            </w:r>
            <w:r w:rsidRPr="00760CBB">
              <w:rPr>
                <w:rFonts w:cstheme="minorHAnsi"/>
                <w:spacing w:val="27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edilir,</w:t>
            </w:r>
            <w:r w:rsidRPr="00760CBB">
              <w:rPr>
                <w:rFonts w:cstheme="minorHAnsi"/>
                <w:spacing w:val="31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b/>
                <w:sz w:val="18"/>
                <w:szCs w:val="18"/>
              </w:rPr>
              <w:t>hemen</w:t>
            </w:r>
            <w:r w:rsidRPr="00760CBB">
              <w:rPr>
                <w:rFonts w:cstheme="minorHAnsi"/>
                <w:b/>
                <w:spacing w:val="-46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b/>
                <w:sz w:val="18"/>
                <w:szCs w:val="18"/>
              </w:rPr>
              <w:t>veya</w:t>
            </w:r>
            <w:r w:rsidRPr="00760CBB">
              <w:rPr>
                <w:rFonts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b/>
                <w:sz w:val="18"/>
                <w:szCs w:val="18"/>
              </w:rPr>
              <w:t>1</w:t>
            </w:r>
            <w:r w:rsidRPr="00760CBB">
              <w:rPr>
                <w:rFonts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b/>
                <w:sz w:val="18"/>
                <w:szCs w:val="18"/>
              </w:rPr>
              <w:t>haftadan</w:t>
            </w:r>
            <w:r w:rsidRPr="00760CBB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b/>
                <w:sz w:val="18"/>
                <w:szCs w:val="18"/>
              </w:rPr>
              <w:t>kısa</w:t>
            </w:r>
            <w:r w:rsidRPr="00760CBB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b/>
                <w:sz w:val="18"/>
                <w:szCs w:val="18"/>
              </w:rPr>
              <w:t>süre</w:t>
            </w:r>
            <w:r w:rsidRPr="00760CBB">
              <w:rPr>
                <w:rFonts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b/>
                <w:sz w:val="18"/>
                <w:szCs w:val="18"/>
              </w:rPr>
              <w:t>içinde</w:t>
            </w:r>
            <w:r w:rsidRPr="00760CBB"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uygulanır</w:t>
            </w:r>
            <w:r w:rsidRPr="00760C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ve</w:t>
            </w:r>
            <w:r w:rsidRPr="00760CBB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takip</w:t>
            </w:r>
            <w:r w:rsidRPr="00760CBB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760CBB">
              <w:rPr>
                <w:rFonts w:cstheme="minorHAnsi"/>
                <w:sz w:val="18"/>
                <w:szCs w:val="18"/>
              </w:rPr>
              <w:t>edilir.</w:t>
            </w:r>
          </w:p>
        </w:tc>
        <w:tc>
          <w:tcPr>
            <w:tcW w:w="8111" w:type="dxa"/>
          </w:tcPr>
          <w:p w14:paraId="00606524" w14:textId="77777777" w:rsidR="00B4741D" w:rsidRPr="00760CBB" w:rsidRDefault="00B4741D" w:rsidP="00984D9C">
            <w:pPr>
              <w:rPr>
                <w:rFonts w:cstheme="minorHAnsi"/>
                <w:b/>
                <w:color w:val="C00000"/>
                <w:sz w:val="18"/>
                <w:szCs w:val="18"/>
              </w:rPr>
            </w:pPr>
          </w:p>
        </w:tc>
      </w:tr>
    </w:tbl>
    <w:p w14:paraId="70294DE8" w14:textId="77777777" w:rsidR="00CB7F39" w:rsidRDefault="00CB7F39" w:rsidP="007B3EF0">
      <w:pPr>
        <w:spacing w:after="0" w:line="240" w:lineRule="auto"/>
        <w:ind w:firstLine="708"/>
        <w:rPr>
          <w:i/>
          <w:color w:val="0070C0"/>
        </w:rPr>
      </w:pPr>
    </w:p>
    <w:p w14:paraId="7B9EA4F8" w14:textId="77777777" w:rsidR="001F4008" w:rsidRDefault="002D476D" w:rsidP="00CB7F39">
      <w:pPr>
        <w:spacing w:after="0" w:line="240" w:lineRule="auto"/>
        <w:ind w:firstLine="708"/>
        <w:rPr>
          <w:b/>
          <w:i/>
          <w:color w:val="0070C0"/>
        </w:rPr>
      </w:pPr>
      <w:r>
        <w:rPr>
          <w:b/>
          <w:i/>
          <w:color w:val="0070C0"/>
        </w:rPr>
        <w:t xml:space="preserve">Daire </w:t>
      </w:r>
      <w:proofErr w:type="gramStart"/>
      <w:r>
        <w:rPr>
          <w:b/>
          <w:i/>
          <w:color w:val="0070C0"/>
        </w:rPr>
        <w:t xml:space="preserve">Başkanlığımızın </w:t>
      </w:r>
      <w:r w:rsidR="00FF6D77" w:rsidRPr="00CB7F39">
        <w:rPr>
          <w:b/>
          <w:i/>
          <w:color w:val="0070C0"/>
        </w:rPr>
        <w:t xml:space="preserve"> Risk</w:t>
      </w:r>
      <w:proofErr w:type="gramEnd"/>
      <w:r w:rsidR="00FF6D77" w:rsidRPr="00CB7F39">
        <w:rPr>
          <w:b/>
          <w:i/>
          <w:color w:val="0070C0"/>
        </w:rPr>
        <w:t xml:space="preserve"> Değerlendirmesi Ekibi tarafından</w:t>
      </w:r>
      <w:r>
        <w:rPr>
          <w:b/>
          <w:i/>
          <w:color w:val="0070C0"/>
        </w:rPr>
        <w:t xml:space="preserve">, 2022 ve 2023 yıllarında </w:t>
      </w:r>
      <w:r w:rsidR="00FF6D77" w:rsidRPr="00CB7F39">
        <w:rPr>
          <w:b/>
          <w:i/>
          <w:color w:val="0070C0"/>
        </w:rPr>
        <w:t xml:space="preserve"> yapılan saha </w:t>
      </w:r>
      <w:r>
        <w:rPr>
          <w:b/>
          <w:i/>
          <w:color w:val="0070C0"/>
        </w:rPr>
        <w:t xml:space="preserve">gözetim ve </w:t>
      </w:r>
      <w:r w:rsidR="008F7D72">
        <w:rPr>
          <w:b/>
          <w:i/>
          <w:color w:val="0070C0"/>
        </w:rPr>
        <w:t xml:space="preserve">değerlendirme </w:t>
      </w:r>
      <w:r w:rsidR="00FF6D77" w:rsidRPr="00CB7F39">
        <w:rPr>
          <w:b/>
          <w:i/>
          <w:color w:val="0070C0"/>
        </w:rPr>
        <w:t>ziya</w:t>
      </w:r>
      <w:r w:rsidR="00E01F8C">
        <w:rPr>
          <w:b/>
          <w:i/>
          <w:color w:val="0070C0"/>
        </w:rPr>
        <w:t xml:space="preserve">retlerinde; toplam 2  grupta, 20 </w:t>
      </w:r>
      <w:r w:rsidR="00132AE3">
        <w:rPr>
          <w:b/>
          <w:i/>
          <w:color w:val="0070C0"/>
        </w:rPr>
        <w:t xml:space="preserve"> maddede riskli unsurlar tesp</w:t>
      </w:r>
      <w:r w:rsidR="00FF6D77" w:rsidRPr="00CB7F39">
        <w:rPr>
          <w:b/>
          <w:i/>
          <w:color w:val="0070C0"/>
        </w:rPr>
        <w:t>it edilmiş, bunlara ilişkin olarak da önerilerde bulunulmuş, iyileştirmeler için de süre verilmiş olup</w:t>
      </w:r>
      <w:r w:rsidR="00B87505">
        <w:rPr>
          <w:b/>
          <w:i/>
          <w:color w:val="0070C0"/>
        </w:rPr>
        <w:t xml:space="preserve"> (3 ay)</w:t>
      </w:r>
      <w:r w:rsidR="00FF6D77" w:rsidRPr="00CB7F39">
        <w:rPr>
          <w:b/>
          <w:i/>
          <w:color w:val="0070C0"/>
        </w:rPr>
        <w:t xml:space="preserve">, </w:t>
      </w:r>
      <w:r w:rsidR="00B87505">
        <w:rPr>
          <w:b/>
          <w:i/>
          <w:color w:val="0070C0"/>
        </w:rPr>
        <w:t xml:space="preserve"> sonrasında sahadaki uygunsuzluklar</w:t>
      </w:r>
      <w:r w:rsidR="00AD1BC8">
        <w:rPr>
          <w:b/>
          <w:i/>
          <w:color w:val="0070C0"/>
        </w:rPr>
        <w:t>ın</w:t>
      </w:r>
      <w:r w:rsidR="00132AE3">
        <w:rPr>
          <w:b/>
          <w:i/>
          <w:color w:val="0070C0"/>
        </w:rPr>
        <w:t xml:space="preserve"> giderilip giderilmediğinin tesp</w:t>
      </w:r>
      <w:r w:rsidR="00AD1BC8">
        <w:rPr>
          <w:b/>
          <w:i/>
          <w:color w:val="0070C0"/>
        </w:rPr>
        <w:t>iti için sah</w:t>
      </w:r>
      <w:r w:rsidR="00132AE3">
        <w:rPr>
          <w:b/>
          <w:i/>
          <w:color w:val="0070C0"/>
        </w:rPr>
        <w:t xml:space="preserve">a kontrol ziyaretleri yapılarak, </w:t>
      </w:r>
      <w:r w:rsidR="00AD1BC8">
        <w:rPr>
          <w:b/>
          <w:i/>
          <w:color w:val="0070C0"/>
        </w:rPr>
        <w:t>iş</w:t>
      </w:r>
      <w:r w:rsidR="00FF6D77" w:rsidRPr="00CB7F39">
        <w:rPr>
          <w:b/>
          <w:i/>
          <w:color w:val="0070C0"/>
        </w:rPr>
        <w:t xml:space="preserve"> bu tutanak </w:t>
      </w:r>
      <w:r w:rsidR="00132AE3">
        <w:rPr>
          <w:b/>
          <w:i/>
          <w:color w:val="0070C0"/>
        </w:rPr>
        <w:t xml:space="preserve">beş </w:t>
      </w:r>
      <w:r w:rsidR="00AB68B8">
        <w:rPr>
          <w:b/>
          <w:i/>
          <w:color w:val="0070C0"/>
        </w:rPr>
        <w:t xml:space="preserve">(5) </w:t>
      </w:r>
      <w:r w:rsidR="00132AE3">
        <w:rPr>
          <w:b/>
          <w:i/>
          <w:color w:val="0070C0"/>
        </w:rPr>
        <w:t xml:space="preserve">sayfa olarak </w:t>
      </w:r>
      <w:r w:rsidR="00FF6D77" w:rsidRPr="00CB7F39">
        <w:rPr>
          <w:b/>
          <w:i/>
          <w:color w:val="0070C0"/>
        </w:rPr>
        <w:t>düzenlenmiştir.</w:t>
      </w:r>
    </w:p>
    <w:p w14:paraId="102BBE26" w14:textId="77777777" w:rsidR="00304E28" w:rsidRPr="00CB7F39" w:rsidRDefault="00304E28" w:rsidP="00CB7F39">
      <w:pPr>
        <w:spacing w:after="0" w:line="240" w:lineRule="auto"/>
        <w:ind w:firstLine="708"/>
        <w:rPr>
          <w:b/>
          <w:i/>
          <w:color w:val="0070C0"/>
        </w:rPr>
      </w:pPr>
    </w:p>
    <w:tbl>
      <w:tblPr>
        <w:tblStyle w:val="TabloKlavuzu"/>
        <w:tblpPr w:leftFromText="141" w:rightFromText="141" w:vertAnchor="text" w:horzAnchor="margin" w:tblpY="171"/>
        <w:tblW w:w="14025" w:type="dxa"/>
        <w:tblLayout w:type="fixed"/>
        <w:tblLook w:val="04A0" w:firstRow="1" w:lastRow="0" w:firstColumn="1" w:lastColumn="0" w:noHBand="0" w:noVBand="1"/>
      </w:tblPr>
      <w:tblGrid>
        <w:gridCol w:w="2127"/>
        <w:gridCol w:w="1969"/>
        <w:gridCol w:w="1574"/>
        <w:gridCol w:w="2410"/>
        <w:gridCol w:w="2268"/>
        <w:gridCol w:w="1834"/>
        <w:gridCol w:w="1843"/>
      </w:tblGrid>
      <w:tr w:rsidR="001F4008" w:rsidRPr="00B16D31" w14:paraId="6DD51EA2" w14:textId="77777777" w:rsidTr="00C705CE">
        <w:tc>
          <w:tcPr>
            <w:tcW w:w="1402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792A7B9D" w14:textId="77777777" w:rsidR="001F4008" w:rsidRPr="00B15096" w:rsidRDefault="001F4008" w:rsidP="00C705CE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B15096">
              <w:rPr>
                <w:rFonts w:eastAsia="Times New Roman" w:cstheme="minorHAnsi"/>
                <w:b/>
                <w:bCs/>
                <w:color w:val="FF0000"/>
                <w:lang w:eastAsia="tr-TR"/>
              </w:rPr>
              <w:t>RİSK DEĞERLENDİRME EKİBİ (İsim-İmza)</w:t>
            </w:r>
          </w:p>
        </w:tc>
      </w:tr>
      <w:tr w:rsidR="001F4008" w:rsidRPr="00B16D31" w14:paraId="0FAED926" w14:textId="77777777" w:rsidTr="00C705CE">
        <w:tc>
          <w:tcPr>
            <w:tcW w:w="2127" w:type="dxa"/>
            <w:tcBorders>
              <w:left w:val="single" w:sz="12" w:space="0" w:color="auto"/>
            </w:tcBorders>
          </w:tcPr>
          <w:p w14:paraId="24051C92" w14:textId="77777777" w:rsidR="001F4008" w:rsidRPr="00B16D31" w:rsidRDefault="001F4008" w:rsidP="00C705CE">
            <w:pPr>
              <w:tabs>
                <w:tab w:val="left" w:pos="22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Sivil Savunma Uzmanı</w:t>
            </w:r>
          </w:p>
        </w:tc>
        <w:tc>
          <w:tcPr>
            <w:tcW w:w="1969" w:type="dxa"/>
          </w:tcPr>
          <w:p w14:paraId="7325E048" w14:textId="77777777" w:rsidR="001F4008" w:rsidRPr="00B16D31" w:rsidRDefault="001F4008" w:rsidP="00C705CE">
            <w:pPr>
              <w:tabs>
                <w:tab w:val="left" w:pos="2265"/>
              </w:tabs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Saha Sorumlusu. İşyeri tekniker, Ustabaşı</w:t>
            </w:r>
          </w:p>
        </w:tc>
        <w:tc>
          <w:tcPr>
            <w:tcW w:w="1574" w:type="dxa"/>
          </w:tcPr>
          <w:p w14:paraId="0F1A22CB" w14:textId="77777777" w:rsidR="001F4008" w:rsidRPr="00B16D31" w:rsidRDefault="001F4008" w:rsidP="00C705C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tr-TR"/>
              </w:rPr>
              <w:t>Çalışan Baş</w:t>
            </w:r>
            <w:r w:rsidRPr="00B16D31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tr-TR"/>
              </w:rPr>
              <w:t xml:space="preserve"> Temsilcisi</w:t>
            </w:r>
          </w:p>
        </w:tc>
        <w:tc>
          <w:tcPr>
            <w:tcW w:w="2410" w:type="dxa"/>
          </w:tcPr>
          <w:p w14:paraId="78B58A4D" w14:textId="77777777" w:rsidR="001F4008" w:rsidRPr="00B16D31" w:rsidRDefault="001F4008" w:rsidP="00C705C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16D31">
              <w:rPr>
                <w:rFonts w:cstheme="minorHAnsi"/>
                <w:b/>
                <w:sz w:val="18"/>
                <w:szCs w:val="20"/>
              </w:rPr>
              <w:t>İşyeri Hekimi</w:t>
            </w:r>
          </w:p>
        </w:tc>
        <w:tc>
          <w:tcPr>
            <w:tcW w:w="2268" w:type="dxa"/>
          </w:tcPr>
          <w:p w14:paraId="6787B3E4" w14:textId="77777777" w:rsidR="001F4008" w:rsidRPr="00B16D31" w:rsidRDefault="001F4008" w:rsidP="00C705C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16D31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tr-TR"/>
              </w:rPr>
              <w:t>İş Güvenliği Uzmanı</w:t>
            </w:r>
          </w:p>
        </w:tc>
        <w:tc>
          <w:tcPr>
            <w:tcW w:w="1834" w:type="dxa"/>
          </w:tcPr>
          <w:p w14:paraId="5C0D1ED9" w14:textId="77777777" w:rsidR="001F4008" w:rsidRPr="00B16D31" w:rsidRDefault="001F4008" w:rsidP="00C705C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16D31">
              <w:rPr>
                <w:rFonts w:cstheme="minorHAnsi"/>
                <w:b/>
                <w:sz w:val="18"/>
                <w:szCs w:val="20"/>
              </w:rPr>
              <w:t>Personel Sorumlusu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E654FAF" w14:textId="77777777" w:rsidR="001F4008" w:rsidRPr="00B16D31" w:rsidRDefault="001F4008" w:rsidP="00C705C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16D31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tr-TR"/>
              </w:rPr>
              <w:t>İşveren Vekili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tr-TR"/>
              </w:rPr>
              <w:t>-D.B.</w:t>
            </w:r>
          </w:p>
        </w:tc>
      </w:tr>
      <w:tr w:rsidR="001F4008" w14:paraId="2FA1EAD7" w14:textId="77777777" w:rsidTr="00C705CE">
        <w:tc>
          <w:tcPr>
            <w:tcW w:w="2127" w:type="dxa"/>
            <w:tcBorders>
              <w:left w:val="single" w:sz="12" w:space="0" w:color="auto"/>
            </w:tcBorders>
          </w:tcPr>
          <w:p w14:paraId="41CD41EC" w14:textId="77777777" w:rsidR="001F4008" w:rsidRPr="00C91472" w:rsidRDefault="001F4008" w:rsidP="00C705CE">
            <w:pPr>
              <w:tabs>
                <w:tab w:val="left" w:pos="226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C91472">
              <w:rPr>
                <w:rFonts w:cstheme="minorHAnsi"/>
                <w:sz w:val="18"/>
                <w:szCs w:val="18"/>
              </w:rPr>
              <w:t>Sibel SAYGINER</w:t>
            </w:r>
          </w:p>
        </w:tc>
        <w:tc>
          <w:tcPr>
            <w:tcW w:w="1969" w:type="dxa"/>
          </w:tcPr>
          <w:p w14:paraId="7A66E0A2" w14:textId="77777777" w:rsidR="001F4008" w:rsidRPr="00C91472" w:rsidRDefault="001F4008" w:rsidP="00C705CE">
            <w:pPr>
              <w:tabs>
                <w:tab w:val="left" w:pos="226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Osman YALÇIN</w:t>
            </w:r>
          </w:p>
        </w:tc>
        <w:tc>
          <w:tcPr>
            <w:tcW w:w="1574" w:type="dxa"/>
          </w:tcPr>
          <w:p w14:paraId="57C4A840" w14:textId="77777777" w:rsidR="001F4008" w:rsidRPr="00C91472" w:rsidRDefault="001F4008" w:rsidP="00C705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472">
              <w:rPr>
                <w:rFonts w:cstheme="minorHAnsi"/>
                <w:sz w:val="18"/>
                <w:szCs w:val="18"/>
              </w:rPr>
              <w:t>Saide TURHAN</w:t>
            </w:r>
          </w:p>
        </w:tc>
        <w:tc>
          <w:tcPr>
            <w:tcW w:w="2410" w:type="dxa"/>
          </w:tcPr>
          <w:p w14:paraId="2E7793C4" w14:textId="77777777" w:rsidR="001F4008" w:rsidRPr="00C91472" w:rsidRDefault="001F4008" w:rsidP="00C705C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C91472">
              <w:rPr>
                <w:rFonts w:cstheme="min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C91472">
              <w:rPr>
                <w:rFonts w:cstheme="minorHAnsi"/>
                <w:sz w:val="18"/>
                <w:szCs w:val="18"/>
              </w:rPr>
              <w:t xml:space="preserve"> Nejat ÜNLÜKAL</w:t>
            </w:r>
          </w:p>
        </w:tc>
        <w:tc>
          <w:tcPr>
            <w:tcW w:w="2268" w:type="dxa"/>
          </w:tcPr>
          <w:p w14:paraId="3C6C8AFD" w14:textId="77777777" w:rsidR="001F4008" w:rsidRPr="00C91472" w:rsidRDefault="001F4008" w:rsidP="00C705C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C91472">
              <w:rPr>
                <w:rFonts w:cstheme="minorHAnsi"/>
                <w:sz w:val="18"/>
                <w:szCs w:val="18"/>
              </w:rPr>
              <w:t>Öğr.Gör.Hasan</w:t>
            </w:r>
            <w:proofErr w:type="spellEnd"/>
            <w:proofErr w:type="gramEnd"/>
            <w:r w:rsidRPr="00C91472">
              <w:rPr>
                <w:rFonts w:cstheme="minorHAnsi"/>
                <w:sz w:val="18"/>
                <w:szCs w:val="18"/>
              </w:rPr>
              <w:t xml:space="preserve"> OZANTÜRK</w:t>
            </w:r>
          </w:p>
        </w:tc>
        <w:tc>
          <w:tcPr>
            <w:tcW w:w="1834" w:type="dxa"/>
          </w:tcPr>
          <w:p w14:paraId="2B1CDC03" w14:textId="77777777" w:rsidR="001F4008" w:rsidRPr="00C91472" w:rsidRDefault="001F4008" w:rsidP="00C705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472">
              <w:rPr>
                <w:rFonts w:cstheme="minorHAnsi"/>
                <w:sz w:val="18"/>
                <w:szCs w:val="18"/>
              </w:rPr>
              <w:t>Ahmet İNAK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D31193D" w14:textId="77777777" w:rsidR="001F4008" w:rsidRPr="00C91472" w:rsidRDefault="001F4008" w:rsidP="00C705CE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C91472">
              <w:rPr>
                <w:rFonts w:cstheme="minorHAnsi"/>
                <w:sz w:val="18"/>
                <w:szCs w:val="18"/>
              </w:rPr>
              <w:t>Ramazan DÜNDAR</w:t>
            </w:r>
          </w:p>
        </w:tc>
      </w:tr>
      <w:tr w:rsidR="001F4008" w14:paraId="03E5D6B3" w14:textId="77777777" w:rsidTr="00C705CE">
        <w:trPr>
          <w:trHeight w:val="433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14:paraId="71BAFDFD" w14:textId="77777777" w:rsidR="001F4008" w:rsidRDefault="001F4008" w:rsidP="00C705CE">
            <w:pPr>
              <w:tabs>
                <w:tab w:val="left" w:pos="2265"/>
              </w:tabs>
            </w:pPr>
          </w:p>
        </w:tc>
        <w:tc>
          <w:tcPr>
            <w:tcW w:w="1969" w:type="dxa"/>
            <w:tcBorders>
              <w:bottom w:val="single" w:sz="12" w:space="0" w:color="auto"/>
            </w:tcBorders>
          </w:tcPr>
          <w:p w14:paraId="2DAEC27B" w14:textId="77777777" w:rsidR="001F4008" w:rsidRDefault="001F4008" w:rsidP="00C705CE">
            <w:pPr>
              <w:tabs>
                <w:tab w:val="left" w:pos="2265"/>
              </w:tabs>
            </w:pPr>
          </w:p>
        </w:tc>
        <w:tc>
          <w:tcPr>
            <w:tcW w:w="1574" w:type="dxa"/>
            <w:tcBorders>
              <w:bottom w:val="single" w:sz="12" w:space="0" w:color="auto"/>
            </w:tcBorders>
          </w:tcPr>
          <w:p w14:paraId="2467ADFF" w14:textId="77777777" w:rsidR="001F4008" w:rsidRDefault="001F4008" w:rsidP="00C705CE"/>
        </w:tc>
        <w:tc>
          <w:tcPr>
            <w:tcW w:w="2410" w:type="dxa"/>
            <w:tcBorders>
              <w:bottom w:val="single" w:sz="12" w:space="0" w:color="auto"/>
            </w:tcBorders>
          </w:tcPr>
          <w:p w14:paraId="388AC3CA" w14:textId="77777777" w:rsidR="001F4008" w:rsidRDefault="001F4008" w:rsidP="00C705CE"/>
        </w:tc>
        <w:tc>
          <w:tcPr>
            <w:tcW w:w="2268" w:type="dxa"/>
            <w:tcBorders>
              <w:bottom w:val="single" w:sz="12" w:space="0" w:color="auto"/>
            </w:tcBorders>
          </w:tcPr>
          <w:p w14:paraId="3E85E00B" w14:textId="77777777" w:rsidR="001F4008" w:rsidRDefault="001F4008" w:rsidP="00C705CE"/>
        </w:tc>
        <w:tc>
          <w:tcPr>
            <w:tcW w:w="1834" w:type="dxa"/>
            <w:tcBorders>
              <w:bottom w:val="single" w:sz="12" w:space="0" w:color="auto"/>
            </w:tcBorders>
          </w:tcPr>
          <w:p w14:paraId="30F0E0A9" w14:textId="77777777" w:rsidR="001F4008" w:rsidRDefault="001F4008" w:rsidP="00C705CE"/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23E784FE" w14:textId="77777777" w:rsidR="001F4008" w:rsidRPr="00A35878" w:rsidRDefault="001F4008" w:rsidP="00C705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236A3D03" w14:textId="77777777" w:rsidR="001F4008" w:rsidRDefault="001F4008" w:rsidP="001F4008">
      <w:pPr>
        <w:spacing w:after="0" w:line="240" w:lineRule="auto"/>
        <w:ind w:left="-426"/>
        <w:rPr>
          <w:i/>
          <w:color w:val="0070C0"/>
          <w:sz w:val="20"/>
        </w:rPr>
      </w:pPr>
    </w:p>
    <w:p w14:paraId="3DB36778" w14:textId="77777777" w:rsidR="001F4008" w:rsidRDefault="001F4008" w:rsidP="001F4008">
      <w:pPr>
        <w:spacing w:after="0" w:line="240" w:lineRule="auto"/>
        <w:ind w:left="-426"/>
        <w:rPr>
          <w:i/>
          <w:color w:val="0070C0"/>
          <w:sz w:val="20"/>
        </w:rPr>
      </w:pPr>
    </w:p>
    <w:p w14:paraId="26953618" w14:textId="77777777" w:rsidR="001F4008" w:rsidRDefault="001F4008" w:rsidP="001F4008">
      <w:pPr>
        <w:spacing w:after="0" w:line="240" w:lineRule="auto"/>
        <w:ind w:left="-426"/>
        <w:rPr>
          <w:i/>
          <w:color w:val="0070C0"/>
          <w:sz w:val="20"/>
        </w:rPr>
      </w:pPr>
    </w:p>
    <w:p w14:paraId="454905D8" w14:textId="77777777" w:rsidR="001F4008" w:rsidRDefault="001F4008" w:rsidP="001F4008">
      <w:pPr>
        <w:spacing w:after="0" w:line="240" w:lineRule="auto"/>
        <w:ind w:left="-426"/>
        <w:rPr>
          <w:i/>
          <w:color w:val="0070C0"/>
          <w:sz w:val="20"/>
        </w:rPr>
      </w:pPr>
    </w:p>
    <w:p w14:paraId="1D72021E" w14:textId="77777777" w:rsidR="001F4008" w:rsidRDefault="001F4008" w:rsidP="001F4008">
      <w:pPr>
        <w:spacing w:after="0" w:line="240" w:lineRule="auto"/>
        <w:ind w:left="-426"/>
        <w:rPr>
          <w:i/>
          <w:color w:val="0070C0"/>
          <w:sz w:val="20"/>
        </w:rPr>
      </w:pPr>
    </w:p>
    <w:p w14:paraId="39C7F9C9" w14:textId="77777777" w:rsidR="001F4008" w:rsidRDefault="001F4008" w:rsidP="001F4008">
      <w:pPr>
        <w:spacing w:after="0" w:line="240" w:lineRule="auto"/>
        <w:ind w:left="-426"/>
        <w:rPr>
          <w:i/>
          <w:color w:val="0070C0"/>
          <w:sz w:val="20"/>
        </w:rPr>
      </w:pPr>
    </w:p>
    <w:p w14:paraId="47C67966" w14:textId="77777777" w:rsidR="001F4008" w:rsidRDefault="001F4008" w:rsidP="001F4008">
      <w:pPr>
        <w:spacing w:after="0" w:line="240" w:lineRule="auto"/>
        <w:ind w:left="-426"/>
        <w:rPr>
          <w:i/>
          <w:color w:val="0070C0"/>
          <w:sz w:val="20"/>
        </w:rPr>
      </w:pPr>
    </w:p>
    <w:p w14:paraId="242C0EAE" w14:textId="77777777" w:rsidR="001F4008" w:rsidRPr="00E01F8C" w:rsidRDefault="001F4008" w:rsidP="00E01F8C">
      <w:pPr>
        <w:spacing w:after="0" w:line="240" w:lineRule="auto"/>
        <w:rPr>
          <w:i/>
          <w:color w:val="0070C0"/>
          <w:sz w:val="14"/>
        </w:rPr>
      </w:pPr>
    </w:p>
    <w:tbl>
      <w:tblPr>
        <w:tblStyle w:val="TabloKlavuzu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3402"/>
        <w:gridCol w:w="2410"/>
      </w:tblGrid>
      <w:tr w:rsidR="001F4008" w:rsidRPr="00F9652E" w14:paraId="1B1D8020" w14:textId="77777777" w:rsidTr="00C705CE">
        <w:trPr>
          <w:jc w:val="center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93BEDC5" w14:textId="77777777" w:rsidR="001F4008" w:rsidRPr="00F9652E" w:rsidRDefault="001F4008" w:rsidP="00C705CE">
            <w:pPr>
              <w:jc w:val="center"/>
              <w:rPr>
                <w:b/>
                <w:color w:val="C00000"/>
              </w:rPr>
            </w:pPr>
            <w:r w:rsidRPr="00F9652E">
              <w:rPr>
                <w:b/>
                <w:color w:val="C00000"/>
              </w:rPr>
              <w:t>RİSK DEĞERLENDİRME EKİBİ</w:t>
            </w:r>
            <w:r>
              <w:rPr>
                <w:b/>
                <w:color w:val="C00000"/>
              </w:rPr>
              <w:t xml:space="preserve"> (İsim-İmza)</w:t>
            </w:r>
          </w:p>
        </w:tc>
      </w:tr>
      <w:tr w:rsidR="001F4008" w:rsidRPr="00B16D31" w14:paraId="4A8C1A9C" w14:textId="77777777" w:rsidTr="00C705CE">
        <w:trPr>
          <w:jc w:val="center"/>
        </w:trPr>
        <w:tc>
          <w:tcPr>
            <w:tcW w:w="3260" w:type="dxa"/>
            <w:tcBorders>
              <w:left w:val="single" w:sz="12" w:space="0" w:color="auto"/>
            </w:tcBorders>
          </w:tcPr>
          <w:p w14:paraId="55C91222" w14:textId="77777777" w:rsidR="001F4008" w:rsidRPr="00B16D31" w:rsidRDefault="001F4008" w:rsidP="00C705CE">
            <w:pPr>
              <w:tabs>
                <w:tab w:val="left" w:pos="22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16D31">
              <w:rPr>
                <w:rFonts w:cstheme="minorHAnsi"/>
                <w:b/>
                <w:sz w:val="18"/>
                <w:szCs w:val="20"/>
              </w:rPr>
              <w:t>Birim Sorumlu</w:t>
            </w:r>
            <w:r>
              <w:rPr>
                <w:rFonts w:cstheme="minorHAnsi"/>
                <w:b/>
                <w:sz w:val="18"/>
                <w:szCs w:val="20"/>
              </w:rPr>
              <w:t>ları/Üye</w:t>
            </w:r>
          </w:p>
        </w:tc>
        <w:tc>
          <w:tcPr>
            <w:tcW w:w="3402" w:type="dxa"/>
          </w:tcPr>
          <w:p w14:paraId="1DC97945" w14:textId="77777777" w:rsidR="001F4008" w:rsidRPr="00B16D31" w:rsidRDefault="001F4008" w:rsidP="00C705C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tr-TR"/>
              </w:rPr>
              <w:t xml:space="preserve">Çalışan </w:t>
            </w:r>
            <w:r w:rsidRPr="00B16D31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tr-TR"/>
              </w:rPr>
              <w:t>Temsilcisi</w:t>
            </w:r>
          </w:p>
        </w:tc>
        <w:tc>
          <w:tcPr>
            <w:tcW w:w="2410" w:type="dxa"/>
          </w:tcPr>
          <w:p w14:paraId="553E1A84" w14:textId="77777777" w:rsidR="001F4008" w:rsidRPr="00B16D31" w:rsidRDefault="001F4008" w:rsidP="00C705C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İSG Koordinatörü</w:t>
            </w:r>
          </w:p>
        </w:tc>
      </w:tr>
      <w:tr w:rsidR="001F4008" w:rsidRPr="00C91472" w14:paraId="1AB3B302" w14:textId="77777777" w:rsidTr="00C705CE">
        <w:trPr>
          <w:jc w:val="center"/>
        </w:trPr>
        <w:tc>
          <w:tcPr>
            <w:tcW w:w="3260" w:type="dxa"/>
            <w:tcBorders>
              <w:left w:val="single" w:sz="12" w:space="0" w:color="auto"/>
            </w:tcBorders>
          </w:tcPr>
          <w:p w14:paraId="7BE5B8A5" w14:textId="77777777" w:rsidR="001F4008" w:rsidRPr="00C91472" w:rsidRDefault="001F4008" w:rsidP="00C705CE">
            <w:pPr>
              <w:tabs>
                <w:tab w:val="left" w:pos="226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A63A3B">
              <w:rPr>
                <w:rFonts w:cstheme="minorHAnsi"/>
                <w:sz w:val="18"/>
                <w:szCs w:val="18"/>
              </w:rPr>
              <w:t>Tahir BADEM</w:t>
            </w:r>
          </w:p>
        </w:tc>
        <w:tc>
          <w:tcPr>
            <w:tcW w:w="3402" w:type="dxa"/>
          </w:tcPr>
          <w:p w14:paraId="36E99A50" w14:textId="77777777" w:rsidR="001F4008" w:rsidRPr="00C91472" w:rsidRDefault="001F4008" w:rsidP="00C705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Umut SEVİL</w:t>
            </w:r>
          </w:p>
        </w:tc>
        <w:tc>
          <w:tcPr>
            <w:tcW w:w="2410" w:type="dxa"/>
          </w:tcPr>
          <w:p w14:paraId="3AD1B904" w14:textId="77777777" w:rsidR="001F4008" w:rsidRPr="00C91472" w:rsidRDefault="001F4008" w:rsidP="00C705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472">
              <w:rPr>
                <w:rFonts w:cstheme="minorHAnsi"/>
                <w:sz w:val="18"/>
                <w:szCs w:val="18"/>
              </w:rPr>
              <w:t>Mehmet ŞENGÜL</w:t>
            </w:r>
          </w:p>
        </w:tc>
      </w:tr>
      <w:tr w:rsidR="001F4008" w14:paraId="645F360F" w14:textId="77777777" w:rsidTr="00C705CE">
        <w:trPr>
          <w:jc w:val="center"/>
        </w:trPr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</w:tcPr>
          <w:p w14:paraId="7AE7246C" w14:textId="77777777" w:rsidR="001F4008" w:rsidRDefault="001F4008" w:rsidP="00C705CE">
            <w:pPr>
              <w:tabs>
                <w:tab w:val="left" w:pos="2265"/>
              </w:tabs>
            </w:pPr>
          </w:p>
          <w:p w14:paraId="106D3521" w14:textId="77777777" w:rsidR="001F4008" w:rsidRDefault="001F4008" w:rsidP="00C705CE">
            <w:pPr>
              <w:tabs>
                <w:tab w:val="left" w:pos="2265"/>
              </w:tabs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89BEA0F" w14:textId="77777777" w:rsidR="001F4008" w:rsidRDefault="001F4008" w:rsidP="00C705CE">
            <w:pPr>
              <w:tabs>
                <w:tab w:val="left" w:pos="2265"/>
              </w:tabs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14:paraId="206F2EB2" w14:textId="77777777" w:rsidR="001F4008" w:rsidRPr="00A35878" w:rsidRDefault="001F4008" w:rsidP="00C705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33A9BDA9" w14:textId="77777777" w:rsidR="00B444C1" w:rsidRDefault="009035F5" w:rsidP="00760CBB">
      <w:pPr>
        <w:spacing w:after="0" w:line="240" w:lineRule="auto"/>
        <w:ind w:left="-426"/>
        <w:rPr>
          <w:i/>
          <w:color w:val="0070C0"/>
          <w:sz w:val="20"/>
        </w:rPr>
      </w:pPr>
      <w:r>
        <w:rPr>
          <w:i/>
          <w:color w:val="0070C0"/>
          <w:sz w:val="20"/>
        </w:rPr>
        <w:t>*</w:t>
      </w:r>
      <w:r w:rsidR="00B444C1" w:rsidRPr="00924396">
        <w:rPr>
          <w:i/>
          <w:color w:val="0070C0"/>
          <w:sz w:val="20"/>
        </w:rPr>
        <w:t>*Risk Değerlendirmes</w:t>
      </w:r>
      <w:r w:rsidR="00692B14">
        <w:rPr>
          <w:i/>
          <w:color w:val="0070C0"/>
          <w:sz w:val="20"/>
        </w:rPr>
        <w:t>i Ekibi tarafından düzenlenip</w:t>
      </w:r>
      <w:r w:rsidR="00412C54">
        <w:rPr>
          <w:i/>
          <w:color w:val="0070C0"/>
          <w:sz w:val="20"/>
        </w:rPr>
        <w:t xml:space="preserve"> son </w:t>
      </w:r>
      <w:proofErr w:type="gramStart"/>
      <w:r w:rsidR="00412C54">
        <w:rPr>
          <w:i/>
          <w:color w:val="0070C0"/>
          <w:sz w:val="20"/>
        </w:rPr>
        <w:t>sayfası  imzalanıp</w:t>
      </w:r>
      <w:proofErr w:type="gramEnd"/>
      <w:r w:rsidR="00412C54">
        <w:rPr>
          <w:i/>
          <w:color w:val="0070C0"/>
          <w:sz w:val="20"/>
        </w:rPr>
        <w:t xml:space="preserve">, diğer sayfalar paraflanarak, </w:t>
      </w:r>
      <w:r w:rsidR="00B444C1" w:rsidRPr="00924396">
        <w:rPr>
          <w:i/>
          <w:color w:val="0070C0"/>
          <w:sz w:val="20"/>
        </w:rPr>
        <w:t xml:space="preserve"> İSG Kuruluna sunulmak üzere İş Sağlığı ve Güvenliği Birimi görevlisine verilir.</w:t>
      </w:r>
      <w:r>
        <w:rPr>
          <w:i/>
          <w:color w:val="0070C0"/>
          <w:sz w:val="20"/>
        </w:rPr>
        <w:t xml:space="preserve"> Ayrıca Arşivlenir ve i</w:t>
      </w:r>
      <w:r w:rsidR="00412C54">
        <w:rPr>
          <w:i/>
          <w:color w:val="0070C0"/>
          <w:sz w:val="20"/>
        </w:rPr>
        <w:t xml:space="preserve">lgili birimlere </w:t>
      </w:r>
      <w:r w:rsidR="00A96732">
        <w:rPr>
          <w:i/>
          <w:color w:val="0070C0"/>
          <w:sz w:val="20"/>
        </w:rPr>
        <w:t xml:space="preserve">de </w:t>
      </w:r>
      <w:r w:rsidR="00412C54">
        <w:rPr>
          <w:i/>
          <w:color w:val="0070C0"/>
          <w:sz w:val="20"/>
        </w:rPr>
        <w:t>üst yazı ile gönderilir.</w:t>
      </w:r>
    </w:p>
    <w:sectPr w:rsidR="00B444C1" w:rsidSect="00CB7B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37" w:right="395" w:bottom="142" w:left="993" w:header="284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67EC" w14:textId="77777777" w:rsidR="00CB7B80" w:rsidRDefault="00CB7B80" w:rsidP="006D1162">
      <w:pPr>
        <w:spacing w:after="0" w:line="240" w:lineRule="auto"/>
      </w:pPr>
      <w:r>
        <w:separator/>
      </w:r>
    </w:p>
  </w:endnote>
  <w:endnote w:type="continuationSeparator" w:id="0">
    <w:p w14:paraId="358CF135" w14:textId="77777777" w:rsidR="00CB7B80" w:rsidRDefault="00CB7B80" w:rsidP="006D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9A6A" w14:textId="77777777" w:rsidR="007668B4" w:rsidRDefault="007668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854494"/>
      <w:docPartObj>
        <w:docPartGallery w:val="Page Numbers (Bottom of Page)"/>
        <w:docPartUnique/>
      </w:docPartObj>
    </w:sdtPr>
    <w:sdtContent>
      <w:sdt>
        <w:sdtPr>
          <w:id w:val="-26347118"/>
          <w:docPartObj>
            <w:docPartGallery w:val="Page Numbers (Top of Page)"/>
            <w:docPartUnique/>
          </w:docPartObj>
        </w:sdtPr>
        <w:sdtContent>
          <w:p w14:paraId="76ED97E7" w14:textId="77777777" w:rsidR="00A23B2C" w:rsidRPr="00B444C1" w:rsidRDefault="003D2D25" w:rsidP="00B444C1">
            <w:pPr>
              <w:pStyle w:val="AltBilgi"/>
              <w:jc w:val="center"/>
            </w:pPr>
            <w:r>
              <w:rPr>
                <w:i/>
                <w:color w:val="0070C0"/>
                <w:sz w:val="20"/>
              </w:rPr>
              <w:t>İSG-FR-</w:t>
            </w:r>
            <w:r w:rsidR="00071F67">
              <w:rPr>
                <w:i/>
                <w:color w:val="0070C0"/>
                <w:sz w:val="20"/>
              </w:rPr>
              <w:t>33</w:t>
            </w:r>
            <w:r w:rsidR="00A23B2C" w:rsidRPr="00C66C1C">
              <w:rPr>
                <w:i/>
                <w:color w:val="0070C0"/>
                <w:sz w:val="20"/>
              </w:rPr>
              <w:t xml:space="preserve">,  Yayın Tarihi: 30.12.2021,    </w:t>
            </w:r>
            <w:proofErr w:type="spellStart"/>
            <w:r w:rsidR="00A23B2C" w:rsidRPr="00C66C1C">
              <w:rPr>
                <w:i/>
                <w:color w:val="0070C0"/>
                <w:sz w:val="20"/>
              </w:rPr>
              <w:t>Rev</w:t>
            </w:r>
            <w:proofErr w:type="spellEnd"/>
            <w:r w:rsidR="00A23B2C" w:rsidRPr="00C66C1C">
              <w:rPr>
                <w:i/>
                <w:color w:val="0070C0"/>
                <w:sz w:val="20"/>
              </w:rPr>
              <w:t>: 00</w:t>
            </w:r>
            <w:r w:rsidR="00A23B2C">
              <w:rPr>
                <w:i/>
                <w:color w:val="0070C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3B2C" w:rsidRPr="00B444C1">
              <w:rPr>
                <w:i/>
                <w:color w:val="0070C0"/>
                <w:sz w:val="20"/>
                <w:szCs w:val="20"/>
              </w:rPr>
              <w:t xml:space="preserve">   Sayfa </w:t>
            </w:r>
            <w:r w:rsidR="00F41416" w:rsidRPr="00B444C1">
              <w:rPr>
                <w:b/>
                <w:i/>
                <w:color w:val="0070C0"/>
                <w:sz w:val="20"/>
                <w:szCs w:val="20"/>
              </w:rPr>
              <w:fldChar w:fldCharType="begin"/>
            </w:r>
            <w:r w:rsidR="00A23B2C" w:rsidRPr="00B444C1">
              <w:rPr>
                <w:b/>
                <w:i/>
                <w:color w:val="0070C0"/>
                <w:sz w:val="20"/>
                <w:szCs w:val="20"/>
              </w:rPr>
              <w:instrText>PAGE</w:instrText>
            </w:r>
            <w:r w:rsidR="00F41416" w:rsidRPr="00B444C1">
              <w:rPr>
                <w:b/>
                <w:i/>
                <w:color w:val="0070C0"/>
                <w:sz w:val="20"/>
                <w:szCs w:val="20"/>
              </w:rPr>
              <w:fldChar w:fldCharType="separate"/>
            </w:r>
            <w:r w:rsidR="00071F67">
              <w:rPr>
                <w:b/>
                <w:i/>
                <w:noProof/>
                <w:color w:val="0070C0"/>
                <w:sz w:val="20"/>
                <w:szCs w:val="20"/>
              </w:rPr>
              <w:t>1</w:t>
            </w:r>
            <w:r w:rsidR="00F41416" w:rsidRPr="00B444C1">
              <w:rPr>
                <w:b/>
                <w:i/>
                <w:color w:val="0070C0"/>
                <w:sz w:val="20"/>
                <w:szCs w:val="20"/>
              </w:rPr>
              <w:fldChar w:fldCharType="end"/>
            </w:r>
            <w:r w:rsidR="00A23B2C" w:rsidRPr="00B444C1">
              <w:rPr>
                <w:i/>
                <w:color w:val="0070C0"/>
                <w:sz w:val="20"/>
                <w:szCs w:val="20"/>
              </w:rPr>
              <w:t xml:space="preserve"> / </w:t>
            </w:r>
            <w:r w:rsidR="00F41416" w:rsidRPr="00B444C1">
              <w:rPr>
                <w:b/>
                <w:i/>
                <w:color w:val="0070C0"/>
                <w:sz w:val="20"/>
                <w:szCs w:val="20"/>
              </w:rPr>
              <w:fldChar w:fldCharType="begin"/>
            </w:r>
            <w:r w:rsidR="00A23B2C" w:rsidRPr="00B444C1">
              <w:rPr>
                <w:b/>
                <w:i/>
                <w:color w:val="0070C0"/>
                <w:sz w:val="20"/>
                <w:szCs w:val="20"/>
              </w:rPr>
              <w:instrText>NUMPAGES</w:instrText>
            </w:r>
            <w:r w:rsidR="00F41416" w:rsidRPr="00B444C1">
              <w:rPr>
                <w:b/>
                <w:i/>
                <w:color w:val="0070C0"/>
                <w:sz w:val="20"/>
                <w:szCs w:val="20"/>
              </w:rPr>
              <w:fldChar w:fldCharType="separate"/>
            </w:r>
            <w:r w:rsidR="00071F67">
              <w:rPr>
                <w:b/>
                <w:i/>
                <w:noProof/>
                <w:color w:val="0070C0"/>
                <w:sz w:val="20"/>
                <w:szCs w:val="20"/>
              </w:rPr>
              <w:t>5</w:t>
            </w:r>
            <w:r w:rsidR="00F41416" w:rsidRPr="00B444C1">
              <w:rPr>
                <w:b/>
                <w:i/>
                <w:color w:val="0070C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4938" w14:textId="77777777" w:rsidR="007668B4" w:rsidRDefault="007668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6C6A" w14:textId="77777777" w:rsidR="00CB7B80" w:rsidRDefault="00CB7B80" w:rsidP="006D1162">
      <w:pPr>
        <w:spacing w:after="0" w:line="240" w:lineRule="auto"/>
      </w:pPr>
      <w:r>
        <w:separator/>
      </w:r>
    </w:p>
  </w:footnote>
  <w:footnote w:type="continuationSeparator" w:id="0">
    <w:p w14:paraId="7B008DB6" w14:textId="77777777" w:rsidR="00CB7B80" w:rsidRDefault="00CB7B80" w:rsidP="006D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78C3" w14:textId="77777777" w:rsidR="007668B4" w:rsidRDefault="007668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9224" w14:textId="77777777" w:rsidR="00A23B2C" w:rsidRPr="000B1BFC" w:rsidRDefault="00A23B2C" w:rsidP="000B1BFC">
    <w:pPr>
      <w:pStyle w:val="stBilgi"/>
      <w:jc w:val="center"/>
      <w:rPr>
        <w:rFonts w:cstheme="minorHAnsi"/>
        <w:b/>
        <w:sz w:val="20"/>
        <w:szCs w:val="28"/>
      </w:rPr>
    </w:pPr>
    <w:r>
      <w:rPr>
        <w:rFonts w:cstheme="minorHAnsi"/>
        <w:b/>
        <w:noProof/>
        <w:sz w:val="20"/>
        <w:szCs w:val="28"/>
        <w:lang w:eastAsia="tr-TR"/>
      </w:rPr>
      <w:drawing>
        <wp:anchor distT="0" distB="0" distL="114300" distR="114300" simplePos="0" relativeHeight="251668992" behindDoc="0" locked="0" layoutInCell="1" allowOverlap="1" wp14:anchorId="7771D1DB" wp14:editId="648CB492">
          <wp:simplePos x="0" y="0"/>
          <wp:positionH relativeFrom="column">
            <wp:posOffset>693420</wp:posOffset>
          </wp:positionH>
          <wp:positionV relativeFrom="paragraph">
            <wp:posOffset>29210</wp:posOffset>
          </wp:positionV>
          <wp:extent cx="476250" cy="419100"/>
          <wp:effectExtent l="19050" t="0" r="0" b="0"/>
          <wp:wrapNone/>
          <wp:docPr id="8" name="Resim 39" descr="D:\16-SÜ-İSG tüm 20.5.22\10-SÜ-ACİL DURUM tüm 22\0.3-Acil Durum işaretleri\logolar\selçuk ü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6-SÜ-İSG tüm 20.5.22\10-SÜ-ACİL DURUM tüm 22\0.3-Acil Durum işaretleri\logolar\selçuk ün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sz w:val="20"/>
        <w:szCs w:val="28"/>
      </w:rPr>
      <w:t>S</w:t>
    </w:r>
    <w:r w:rsidRPr="000B1BFC">
      <w:rPr>
        <w:rFonts w:cstheme="minorHAnsi"/>
        <w:b/>
        <w:sz w:val="20"/>
        <w:szCs w:val="28"/>
      </w:rPr>
      <w:t xml:space="preserve">ELÇUK ÜNİVERSİTESİ </w:t>
    </w:r>
  </w:p>
  <w:p w14:paraId="7CA760B0" w14:textId="6B81D0E9" w:rsidR="00A23B2C" w:rsidRPr="007668B4" w:rsidRDefault="007668B4" w:rsidP="007B3EF0">
    <w:pPr>
      <w:pStyle w:val="stBilgi"/>
      <w:rPr>
        <w:b/>
        <w:color w:val="0070C0"/>
        <w:sz w:val="20"/>
        <w:szCs w:val="20"/>
      </w:rPr>
    </w:pPr>
    <w:r>
      <w:rPr>
        <w:rFonts w:cstheme="minorHAnsi"/>
        <w:bCs/>
      </w:rPr>
      <w:tab/>
    </w:r>
    <w:r>
      <w:rPr>
        <w:rFonts w:cstheme="minorHAnsi"/>
        <w:bCs/>
      </w:rPr>
      <w:tab/>
      <w:t xml:space="preserve">               </w:t>
    </w:r>
    <w:r w:rsidRPr="007668B4">
      <w:rPr>
        <w:rFonts w:cstheme="minorHAnsi"/>
        <w:b/>
        <w:sz w:val="20"/>
        <w:szCs w:val="20"/>
      </w:rPr>
      <w:t>İLERİ TEKNOLOJİ ARAŞTIRMA VE UYGULAMA MERKEZİ</w:t>
    </w:r>
  </w:p>
  <w:p w14:paraId="3C353F9E" w14:textId="77777777" w:rsidR="00A23B2C" w:rsidRPr="0079698D" w:rsidRDefault="00A23B2C" w:rsidP="000B1BFC">
    <w:pPr>
      <w:pStyle w:val="stBilgi"/>
      <w:jc w:val="center"/>
      <w:rPr>
        <w:b/>
        <w:color w:val="0070C0"/>
        <w:sz w:val="14"/>
      </w:rPr>
    </w:pPr>
    <w:r w:rsidRPr="0079698D">
      <w:rPr>
        <w:b/>
        <w:color w:val="0070C0"/>
        <w:sz w:val="24"/>
        <w:szCs w:val="28"/>
      </w:rPr>
      <w:t>İSG RİSK DEĞERLENDİRME EKİBİ SAHA GÖZETİMİ ve KONTROL TUTANAĞI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3262" w14:textId="77777777" w:rsidR="007668B4" w:rsidRDefault="007668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AF2"/>
    <w:multiLevelType w:val="hybridMultilevel"/>
    <w:tmpl w:val="0DA4AD92"/>
    <w:lvl w:ilvl="0" w:tplc="231E7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8747BF"/>
    <w:multiLevelType w:val="hybridMultilevel"/>
    <w:tmpl w:val="DEBA3BD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2E76"/>
    <w:multiLevelType w:val="hybridMultilevel"/>
    <w:tmpl w:val="DEBA3BD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0AE"/>
    <w:multiLevelType w:val="hybridMultilevel"/>
    <w:tmpl w:val="2FEA9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B36AE"/>
    <w:multiLevelType w:val="hybridMultilevel"/>
    <w:tmpl w:val="B4BE7F88"/>
    <w:lvl w:ilvl="0" w:tplc="0D1C5B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ED623F8"/>
    <w:multiLevelType w:val="hybridMultilevel"/>
    <w:tmpl w:val="57CE0ADE"/>
    <w:lvl w:ilvl="0" w:tplc="114CD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FD4814"/>
    <w:multiLevelType w:val="hybridMultilevel"/>
    <w:tmpl w:val="AED8339A"/>
    <w:lvl w:ilvl="0" w:tplc="CD968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0034A8"/>
    <w:multiLevelType w:val="hybridMultilevel"/>
    <w:tmpl w:val="B3425A3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77009E"/>
    <w:multiLevelType w:val="hybridMultilevel"/>
    <w:tmpl w:val="9A18F9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D6B74"/>
    <w:multiLevelType w:val="hybridMultilevel"/>
    <w:tmpl w:val="AED8339A"/>
    <w:lvl w:ilvl="0" w:tplc="CD968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F13D77"/>
    <w:multiLevelType w:val="hybridMultilevel"/>
    <w:tmpl w:val="0DA4AD92"/>
    <w:lvl w:ilvl="0" w:tplc="231E7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5C5A71"/>
    <w:multiLevelType w:val="hybridMultilevel"/>
    <w:tmpl w:val="DEBA3BD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97C6D"/>
    <w:multiLevelType w:val="hybridMultilevel"/>
    <w:tmpl w:val="39F27698"/>
    <w:lvl w:ilvl="0" w:tplc="6E3C60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D2C603F"/>
    <w:multiLevelType w:val="hybridMultilevel"/>
    <w:tmpl w:val="B4BE7F88"/>
    <w:lvl w:ilvl="0" w:tplc="0D1C5B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6356E7D"/>
    <w:multiLevelType w:val="hybridMultilevel"/>
    <w:tmpl w:val="082A79E8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A8156B"/>
    <w:multiLevelType w:val="hybridMultilevel"/>
    <w:tmpl w:val="0DA4AD92"/>
    <w:lvl w:ilvl="0" w:tplc="231E7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EC041F7"/>
    <w:multiLevelType w:val="hybridMultilevel"/>
    <w:tmpl w:val="DEBA3BD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E3300"/>
    <w:multiLevelType w:val="hybridMultilevel"/>
    <w:tmpl w:val="D5DCFF48"/>
    <w:lvl w:ilvl="0" w:tplc="29D676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2953813"/>
    <w:multiLevelType w:val="hybridMultilevel"/>
    <w:tmpl w:val="DEBA3BD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9336D"/>
    <w:multiLevelType w:val="hybridMultilevel"/>
    <w:tmpl w:val="D30C23FE"/>
    <w:lvl w:ilvl="0" w:tplc="1F98503E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b/>
        <w:bCs/>
        <w:spacing w:val="-1"/>
        <w:w w:val="100"/>
        <w:sz w:val="22"/>
        <w:szCs w:val="22"/>
        <w:u w:val="none"/>
      </w:rPr>
    </w:lvl>
    <w:lvl w:ilvl="1" w:tplc="ACBAE5A0">
      <w:numFmt w:val="bullet"/>
      <w:lvlText w:val=""/>
      <w:lvlJc w:val="left"/>
      <w:pPr>
        <w:ind w:left="901" w:hanging="54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4EABA5E">
      <w:numFmt w:val="bullet"/>
      <w:lvlText w:val="•"/>
      <w:lvlJc w:val="left"/>
      <w:pPr>
        <w:ind w:left="903" w:hanging="541"/>
      </w:pPr>
      <w:rPr>
        <w:rFonts w:hint="default"/>
      </w:rPr>
    </w:lvl>
    <w:lvl w:ilvl="3" w:tplc="33CC8CEA">
      <w:numFmt w:val="bullet"/>
      <w:lvlText w:val="•"/>
      <w:lvlJc w:val="left"/>
      <w:pPr>
        <w:ind w:left="2001" w:hanging="541"/>
      </w:pPr>
      <w:rPr>
        <w:rFonts w:hint="default"/>
      </w:rPr>
    </w:lvl>
    <w:lvl w:ilvl="4" w:tplc="58E491D8">
      <w:numFmt w:val="bullet"/>
      <w:lvlText w:val="•"/>
      <w:lvlJc w:val="left"/>
      <w:pPr>
        <w:ind w:left="3099" w:hanging="541"/>
      </w:pPr>
      <w:rPr>
        <w:rFonts w:hint="default"/>
      </w:rPr>
    </w:lvl>
    <w:lvl w:ilvl="5" w:tplc="B13E2B96">
      <w:numFmt w:val="bullet"/>
      <w:lvlText w:val="•"/>
      <w:lvlJc w:val="left"/>
      <w:pPr>
        <w:ind w:left="4197" w:hanging="541"/>
      </w:pPr>
      <w:rPr>
        <w:rFonts w:hint="default"/>
      </w:rPr>
    </w:lvl>
    <w:lvl w:ilvl="6" w:tplc="88E68AE0">
      <w:numFmt w:val="bullet"/>
      <w:lvlText w:val="•"/>
      <w:lvlJc w:val="left"/>
      <w:pPr>
        <w:ind w:left="5296" w:hanging="541"/>
      </w:pPr>
      <w:rPr>
        <w:rFonts w:hint="default"/>
      </w:rPr>
    </w:lvl>
    <w:lvl w:ilvl="7" w:tplc="43A233EC">
      <w:numFmt w:val="bullet"/>
      <w:lvlText w:val="•"/>
      <w:lvlJc w:val="left"/>
      <w:pPr>
        <w:ind w:left="6394" w:hanging="541"/>
      </w:pPr>
      <w:rPr>
        <w:rFonts w:hint="default"/>
      </w:rPr>
    </w:lvl>
    <w:lvl w:ilvl="8" w:tplc="48542B50">
      <w:numFmt w:val="bullet"/>
      <w:lvlText w:val="•"/>
      <w:lvlJc w:val="left"/>
      <w:pPr>
        <w:ind w:left="7492" w:hanging="541"/>
      </w:pPr>
      <w:rPr>
        <w:rFonts w:hint="default"/>
      </w:rPr>
    </w:lvl>
  </w:abstractNum>
  <w:abstractNum w:abstractNumId="20" w15:restartNumberingAfterBreak="0">
    <w:nsid w:val="6641123D"/>
    <w:multiLevelType w:val="hybridMultilevel"/>
    <w:tmpl w:val="D9BA73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461B6F"/>
    <w:multiLevelType w:val="hybridMultilevel"/>
    <w:tmpl w:val="2EB09A84"/>
    <w:lvl w:ilvl="0" w:tplc="1F98503E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b/>
        <w:bCs/>
        <w:spacing w:val="-1"/>
        <w:w w:val="100"/>
        <w:sz w:val="22"/>
        <w:szCs w:val="22"/>
        <w:u w:val="none"/>
      </w:rPr>
    </w:lvl>
    <w:lvl w:ilvl="1" w:tplc="041F0001">
      <w:start w:val="1"/>
      <w:numFmt w:val="bullet"/>
      <w:lvlText w:val=""/>
      <w:lvlJc w:val="left"/>
      <w:pPr>
        <w:ind w:left="901" w:hanging="541"/>
      </w:pPr>
      <w:rPr>
        <w:rFonts w:ascii="Symbol" w:hAnsi="Symbol" w:hint="default"/>
        <w:w w:val="100"/>
        <w:sz w:val="22"/>
        <w:szCs w:val="22"/>
      </w:rPr>
    </w:lvl>
    <w:lvl w:ilvl="2" w:tplc="C4EABA5E">
      <w:numFmt w:val="bullet"/>
      <w:lvlText w:val="•"/>
      <w:lvlJc w:val="left"/>
      <w:pPr>
        <w:ind w:left="903" w:hanging="541"/>
      </w:pPr>
      <w:rPr>
        <w:rFonts w:hint="default"/>
      </w:rPr>
    </w:lvl>
    <w:lvl w:ilvl="3" w:tplc="33CC8CEA">
      <w:numFmt w:val="bullet"/>
      <w:lvlText w:val="•"/>
      <w:lvlJc w:val="left"/>
      <w:pPr>
        <w:ind w:left="2001" w:hanging="541"/>
      </w:pPr>
      <w:rPr>
        <w:rFonts w:hint="default"/>
      </w:rPr>
    </w:lvl>
    <w:lvl w:ilvl="4" w:tplc="58E491D8">
      <w:numFmt w:val="bullet"/>
      <w:lvlText w:val="•"/>
      <w:lvlJc w:val="left"/>
      <w:pPr>
        <w:ind w:left="3099" w:hanging="541"/>
      </w:pPr>
      <w:rPr>
        <w:rFonts w:hint="default"/>
      </w:rPr>
    </w:lvl>
    <w:lvl w:ilvl="5" w:tplc="B13E2B96">
      <w:numFmt w:val="bullet"/>
      <w:lvlText w:val="•"/>
      <w:lvlJc w:val="left"/>
      <w:pPr>
        <w:ind w:left="4197" w:hanging="541"/>
      </w:pPr>
      <w:rPr>
        <w:rFonts w:hint="default"/>
      </w:rPr>
    </w:lvl>
    <w:lvl w:ilvl="6" w:tplc="88E68AE0">
      <w:numFmt w:val="bullet"/>
      <w:lvlText w:val="•"/>
      <w:lvlJc w:val="left"/>
      <w:pPr>
        <w:ind w:left="5296" w:hanging="541"/>
      </w:pPr>
      <w:rPr>
        <w:rFonts w:hint="default"/>
      </w:rPr>
    </w:lvl>
    <w:lvl w:ilvl="7" w:tplc="43A233EC">
      <w:numFmt w:val="bullet"/>
      <w:lvlText w:val="•"/>
      <w:lvlJc w:val="left"/>
      <w:pPr>
        <w:ind w:left="6394" w:hanging="541"/>
      </w:pPr>
      <w:rPr>
        <w:rFonts w:hint="default"/>
      </w:rPr>
    </w:lvl>
    <w:lvl w:ilvl="8" w:tplc="48542B50">
      <w:numFmt w:val="bullet"/>
      <w:lvlText w:val="•"/>
      <w:lvlJc w:val="left"/>
      <w:pPr>
        <w:ind w:left="7492" w:hanging="541"/>
      </w:pPr>
      <w:rPr>
        <w:rFonts w:hint="default"/>
      </w:rPr>
    </w:lvl>
  </w:abstractNum>
  <w:abstractNum w:abstractNumId="22" w15:restartNumberingAfterBreak="0">
    <w:nsid w:val="6A2853E1"/>
    <w:multiLevelType w:val="hybridMultilevel"/>
    <w:tmpl w:val="57CE0ADE"/>
    <w:lvl w:ilvl="0" w:tplc="114CD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CD449B8"/>
    <w:multiLevelType w:val="hybridMultilevel"/>
    <w:tmpl w:val="8542D5C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120903"/>
    <w:multiLevelType w:val="hybridMultilevel"/>
    <w:tmpl w:val="27BEEB9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774E24"/>
    <w:multiLevelType w:val="hybridMultilevel"/>
    <w:tmpl w:val="FB269F5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8978DD"/>
    <w:multiLevelType w:val="hybridMultilevel"/>
    <w:tmpl w:val="154ECF9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740F54"/>
    <w:multiLevelType w:val="hybridMultilevel"/>
    <w:tmpl w:val="969A29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A93F83"/>
    <w:multiLevelType w:val="hybridMultilevel"/>
    <w:tmpl w:val="0DA4AD92"/>
    <w:lvl w:ilvl="0" w:tplc="231E7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86A4CA2"/>
    <w:multiLevelType w:val="hybridMultilevel"/>
    <w:tmpl w:val="A228529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0976894">
    <w:abstractNumId w:val="4"/>
  </w:num>
  <w:num w:numId="2" w16cid:durableId="1652830252">
    <w:abstractNumId w:val="6"/>
  </w:num>
  <w:num w:numId="3" w16cid:durableId="292754174">
    <w:abstractNumId w:val="12"/>
  </w:num>
  <w:num w:numId="4" w16cid:durableId="1355881438">
    <w:abstractNumId w:val="10"/>
  </w:num>
  <w:num w:numId="5" w16cid:durableId="552665093">
    <w:abstractNumId w:val="22"/>
  </w:num>
  <w:num w:numId="6" w16cid:durableId="1952274941">
    <w:abstractNumId w:val="17"/>
  </w:num>
  <w:num w:numId="7" w16cid:durableId="1322196500">
    <w:abstractNumId w:val="0"/>
  </w:num>
  <w:num w:numId="8" w16cid:durableId="984744106">
    <w:abstractNumId w:val="15"/>
  </w:num>
  <w:num w:numId="9" w16cid:durableId="547029404">
    <w:abstractNumId w:val="5"/>
  </w:num>
  <w:num w:numId="10" w16cid:durableId="657805088">
    <w:abstractNumId w:val="9"/>
  </w:num>
  <w:num w:numId="11" w16cid:durableId="1342976673">
    <w:abstractNumId w:val="13"/>
  </w:num>
  <w:num w:numId="12" w16cid:durableId="1818375868">
    <w:abstractNumId w:val="28"/>
  </w:num>
  <w:num w:numId="13" w16cid:durableId="1497458780">
    <w:abstractNumId w:val="8"/>
  </w:num>
  <w:num w:numId="14" w16cid:durableId="1620914164">
    <w:abstractNumId w:val="26"/>
  </w:num>
  <w:num w:numId="15" w16cid:durableId="777604743">
    <w:abstractNumId w:val="7"/>
  </w:num>
  <w:num w:numId="16" w16cid:durableId="986663270">
    <w:abstractNumId w:val="25"/>
  </w:num>
  <w:num w:numId="17" w16cid:durableId="471362892">
    <w:abstractNumId w:val="24"/>
  </w:num>
  <w:num w:numId="18" w16cid:durableId="1187325141">
    <w:abstractNumId w:val="23"/>
  </w:num>
  <w:num w:numId="19" w16cid:durableId="1616712307">
    <w:abstractNumId w:val="29"/>
  </w:num>
  <w:num w:numId="20" w16cid:durableId="27881939">
    <w:abstractNumId w:val="18"/>
  </w:num>
  <w:num w:numId="21" w16cid:durableId="1683821766">
    <w:abstractNumId w:val="1"/>
  </w:num>
  <w:num w:numId="22" w16cid:durableId="1295453036">
    <w:abstractNumId w:val="14"/>
  </w:num>
  <w:num w:numId="23" w16cid:durableId="1520394235">
    <w:abstractNumId w:val="19"/>
  </w:num>
  <w:num w:numId="24" w16cid:durableId="1289625768">
    <w:abstractNumId w:val="11"/>
  </w:num>
  <w:num w:numId="25" w16cid:durableId="314184555">
    <w:abstractNumId w:val="16"/>
  </w:num>
  <w:num w:numId="26" w16cid:durableId="439616059">
    <w:abstractNumId w:val="20"/>
  </w:num>
  <w:num w:numId="27" w16cid:durableId="1568613537">
    <w:abstractNumId w:val="21"/>
  </w:num>
  <w:num w:numId="28" w16cid:durableId="1050109569">
    <w:abstractNumId w:val="27"/>
  </w:num>
  <w:num w:numId="29" w16cid:durableId="103768451">
    <w:abstractNumId w:val="3"/>
  </w:num>
  <w:num w:numId="30" w16cid:durableId="153303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9AC"/>
    <w:rsid w:val="000035E3"/>
    <w:rsid w:val="00005644"/>
    <w:rsid w:val="000057ED"/>
    <w:rsid w:val="000063F5"/>
    <w:rsid w:val="000219DA"/>
    <w:rsid w:val="0002273A"/>
    <w:rsid w:val="000422C6"/>
    <w:rsid w:val="000454A4"/>
    <w:rsid w:val="00062255"/>
    <w:rsid w:val="00062ABE"/>
    <w:rsid w:val="000701EA"/>
    <w:rsid w:val="00071F67"/>
    <w:rsid w:val="00075679"/>
    <w:rsid w:val="0007591C"/>
    <w:rsid w:val="000774E8"/>
    <w:rsid w:val="00077525"/>
    <w:rsid w:val="00080DB8"/>
    <w:rsid w:val="00080FE1"/>
    <w:rsid w:val="000A775F"/>
    <w:rsid w:val="000B1BFC"/>
    <w:rsid w:val="000B6EA8"/>
    <w:rsid w:val="000B7EE3"/>
    <w:rsid w:val="000C1989"/>
    <w:rsid w:val="000D0199"/>
    <w:rsid w:val="000E07DB"/>
    <w:rsid w:val="00100B7C"/>
    <w:rsid w:val="00100F0C"/>
    <w:rsid w:val="001016BE"/>
    <w:rsid w:val="00104987"/>
    <w:rsid w:val="0011271C"/>
    <w:rsid w:val="00120E85"/>
    <w:rsid w:val="0012121C"/>
    <w:rsid w:val="00123FEC"/>
    <w:rsid w:val="0012595D"/>
    <w:rsid w:val="0012721D"/>
    <w:rsid w:val="00132AE3"/>
    <w:rsid w:val="001345C2"/>
    <w:rsid w:val="00134B33"/>
    <w:rsid w:val="0013566C"/>
    <w:rsid w:val="00142977"/>
    <w:rsid w:val="0015488C"/>
    <w:rsid w:val="0015642F"/>
    <w:rsid w:val="00157622"/>
    <w:rsid w:val="001615DE"/>
    <w:rsid w:val="00172502"/>
    <w:rsid w:val="001812BF"/>
    <w:rsid w:val="00185ACD"/>
    <w:rsid w:val="00193F04"/>
    <w:rsid w:val="00197C49"/>
    <w:rsid w:val="001A4380"/>
    <w:rsid w:val="001B28E6"/>
    <w:rsid w:val="001B584F"/>
    <w:rsid w:val="001B72A9"/>
    <w:rsid w:val="001B7C61"/>
    <w:rsid w:val="001D3685"/>
    <w:rsid w:val="001E165C"/>
    <w:rsid w:val="001F0069"/>
    <w:rsid w:val="001F4008"/>
    <w:rsid w:val="001F67A7"/>
    <w:rsid w:val="00201CFB"/>
    <w:rsid w:val="00203D23"/>
    <w:rsid w:val="002276C5"/>
    <w:rsid w:val="002342E4"/>
    <w:rsid w:val="00243F5C"/>
    <w:rsid w:val="00244608"/>
    <w:rsid w:val="0024788B"/>
    <w:rsid w:val="002530F2"/>
    <w:rsid w:val="00254DC0"/>
    <w:rsid w:val="00264AB0"/>
    <w:rsid w:val="00281057"/>
    <w:rsid w:val="00290E51"/>
    <w:rsid w:val="002A155A"/>
    <w:rsid w:val="002A5AAE"/>
    <w:rsid w:val="002B7827"/>
    <w:rsid w:val="002D0920"/>
    <w:rsid w:val="002D1784"/>
    <w:rsid w:val="002D2EEE"/>
    <w:rsid w:val="002D476D"/>
    <w:rsid w:val="002D4CC3"/>
    <w:rsid w:val="002D6AEE"/>
    <w:rsid w:val="00301B57"/>
    <w:rsid w:val="00304E28"/>
    <w:rsid w:val="00311208"/>
    <w:rsid w:val="0031723F"/>
    <w:rsid w:val="0032293F"/>
    <w:rsid w:val="0033547E"/>
    <w:rsid w:val="00335F95"/>
    <w:rsid w:val="003451E8"/>
    <w:rsid w:val="00347800"/>
    <w:rsid w:val="00352425"/>
    <w:rsid w:val="00360957"/>
    <w:rsid w:val="003617FB"/>
    <w:rsid w:val="00367C7B"/>
    <w:rsid w:val="00376663"/>
    <w:rsid w:val="0037757C"/>
    <w:rsid w:val="003807D6"/>
    <w:rsid w:val="00385A9F"/>
    <w:rsid w:val="00394A01"/>
    <w:rsid w:val="003A192C"/>
    <w:rsid w:val="003B63AE"/>
    <w:rsid w:val="003C4DCD"/>
    <w:rsid w:val="003C7A94"/>
    <w:rsid w:val="003D1377"/>
    <w:rsid w:val="003D2D25"/>
    <w:rsid w:val="003E1CD0"/>
    <w:rsid w:val="003E3D56"/>
    <w:rsid w:val="003E5B1D"/>
    <w:rsid w:val="003F05D4"/>
    <w:rsid w:val="003F08F3"/>
    <w:rsid w:val="00404C8D"/>
    <w:rsid w:val="00405541"/>
    <w:rsid w:val="0041067E"/>
    <w:rsid w:val="004128BB"/>
    <w:rsid w:val="00412C54"/>
    <w:rsid w:val="00436874"/>
    <w:rsid w:val="00440062"/>
    <w:rsid w:val="0044784B"/>
    <w:rsid w:val="00447F7A"/>
    <w:rsid w:val="00482EE6"/>
    <w:rsid w:val="00487A19"/>
    <w:rsid w:val="004929C3"/>
    <w:rsid w:val="00494ABE"/>
    <w:rsid w:val="0049674D"/>
    <w:rsid w:val="004A40CB"/>
    <w:rsid w:val="004A5473"/>
    <w:rsid w:val="004B16C0"/>
    <w:rsid w:val="004B3DCE"/>
    <w:rsid w:val="004C20D2"/>
    <w:rsid w:val="004C2EF5"/>
    <w:rsid w:val="004C31F0"/>
    <w:rsid w:val="004D2653"/>
    <w:rsid w:val="004E5691"/>
    <w:rsid w:val="004F6682"/>
    <w:rsid w:val="00506F83"/>
    <w:rsid w:val="00516752"/>
    <w:rsid w:val="00517B6F"/>
    <w:rsid w:val="005253B8"/>
    <w:rsid w:val="0053134E"/>
    <w:rsid w:val="00535686"/>
    <w:rsid w:val="00544D1F"/>
    <w:rsid w:val="00546856"/>
    <w:rsid w:val="00546952"/>
    <w:rsid w:val="00546A8D"/>
    <w:rsid w:val="00551E11"/>
    <w:rsid w:val="00552F9D"/>
    <w:rsid w:val="00555276"/>
    <w:rsid w:val="0056273E"/>
    <w:rsid w:val="00567D6C"/>
    <w:rsid w:val="00571AE9"/>
    <w:rsid w:val="00592171"/>
    <w:rsid w:val="005A162D"/>
    <w:rsid w:val="005A25A7"/>
    <w:rsid w:val="005A43D1"/>
    <w:rsid w:val="005B388D"/>
    <w:rsid w:val="005C00AF"/>
    <w:rsid w:val="005D1104"/>
    <w:rsid w:val="005E04A1"/>
    <w:rsid w:val="005E056D"/>
    <w:rsid w:val="005E1531"/>
    <w:rsid w:val="005E5E85"/>
    <w:rsid w:val="005F1CBA"/>
    <w:rsid w:val="00603CE6"/>
    <w:rsid w:val="00603E09"/>
    <w:rsid w:val="0060755E"/>
    <w:rsid w:val="00611EE3"/>
    <w:rsid w:val="006132F6"/>
    <w:rsid w:val="0061537F"/>
    <w:rsid w:val="006250A1"/>
    <w:rsid w:val="006261D5"/>
    <w:rsid w:val="00630825"/>
    <w:rsid w:val="006342A7"/>
    <w:rsid w:val="00634BC4"/>
    <w:rsid w:val="006415EB"/>
    <w:rsid w:val="00663507"/>
    <w:rsid w:val="00664232"/>
    <w:rsid w:val="00667F5E"/>
    <w:rsid w:val="0067326C"/>
    <w:rsid w:val="00676D22"/>
    <w:rsid w:val="00686132"/>
    <w:rsid w:val="00692036"/>
    <w:rsid w:val="00692B14"/>
    <w:rsid w:val="00697EDD"/>
    <w:rsid w:val="006A5828"/>
    <w:rsid w:val="006A6002"/>
    <w:rsid w:val="006D0FA8"/>
    <w:rsid w:val="006D1162"/>
    <w:rsid w:val="006D2282"/>
    <w:rsid w:val="006D44DD"/>
    <w:rsid w:val="006F6876"/>
    <w:rsid w:val="006F7736"/>
    <w:rsid w:val="007019F1"/>
    <w:rsid w:val="00703FD8"/>
    <w:rsid w:val="0071113D"/>
    <w:rsid w:val="00711F2E"/>
    <w:rsid w:val="00713AB9"/>
    <w:rsid w:val="00733DDE"/>
    <w:rsid w:val="00737BF9"/>
    <w:rsid w:val="007514CD"/>
    <w:rsid w:val="00760CBB"/>
    <w:rsid w:val="007611BC"/>
    <w:rsid w:val="00761C97"/>
    <w:rsid w:val="007668B4"/>
    <w:rsid w:val="007746AD"/>
    <w:rsid w:val="00774BB6"/>
    <w:rsid w:val="00783DAC"/>
    <w:rsid w:val="0078486E"/>
    <w:rsid w:val="007913D9"/>
    <w:rsid w:val="0079698D"/>
    <w:rsid w:val="007977DB"/>
    <w:rsid w:val="007B3DF5"/>
    <w:rsid w:val="007B3EF0"/>
    <w:rsid w:val="007B63FC"/>
    <w:rsid w:val="007C0F4D"/>
    <w:rsid w:val="007C7834"/>
    <w:rsid w:val="007D23CC"/>
    <w:rsid w:val="007E1C15"/>
    <w:rsid w:val="007E5490"/>
    <w:rsid w:val="007F7342"/>
    <w:rsid w:val="00803EA3"/>
    <w:rsid w:val="0080527A"/>
    <w:rsid w:val="00813F36"/>
    <w:rsid w:val="00822239"/>
    <w:rsid w:val="00825197"/>
    <w:rsid w:val="008361D9"/>
    <w:rsid w:val="00841FEE"/>
    <w:rsid w:val="00847469"/>
    <w:rsid w:val="00854014"/>
    <w:rsid w:val="00857341"/>
    <w:rsid w:val="0085755A"/>
    <w:rsid w:val="00870ACD"/>
    <w:rsid w:val="0087304B"/>
    <w:rsid w:val="0087366C"/>
    <w:rsid w:val="00883CBF"/>
    <w:rsid w:val="008969A8"/>
    <w:rsid w:val="008A148B"/>
    <w:rsid w:val="008C0D6D"/>
    <w:rsid w:val="008C3470"/>
    <w:rsid w:val="008C51FB"/>
    <w:rsid w:val="008C7D55"/>
    <w:rsid w:val="008C7DA0"/>
    <w:rsid w:val="008E5E21"/>
    <w:rsid w:val="008F2C5C"/>
    <w:rsid w:val="008F6CB0"/>
    <w:rsid w:val="008F6ED3"/>
    <w:rsid w:val="008F7D72"/>
    <w:rsid w:val="009035F5"/>
    <w:rsid w:val="0090360B"/>
    <w:rsid w:val="00903734"/>
    <w:rsid w:val="009071C0"/>
    <w:rsid w:val="00911303"/>
    <w:rsid w:val="00917518"/>
    <w:rsid w:val="00920660"/>
    <w:rsid w:val="009230FC"/>
    <w:rsid w:val="00924396"/>
    <w:rsid w:val="00934C2E"/>
    <w:rsid w:val="00937447"/>
    <w:rsid w:val="00937B04"/>
    <w:rsid w:val="009418C4"/>
    <w:rsid w:val="0095573C"/>
    <w:rsid w:val="009628C3"/>
    <w:rsid w:val="009644EE"/>
    <w:rsid w:val="00965B3D"/>
    <w:rsid w:val="009667AA"/>
    <w:rsid w:val="00967361"/>
    <w:rsid w:val="00975F5B"/>
    <w:rsid w:val="00977983"/>
    <w:rsid w:val="0098408F"/>
    <w:rsid w:val="00984D9C"/>
    <w:rsid w:val="009A0743"/>
    <w:rsid w:val="009A21AE"/>
    <w:rsid w:val="009A2944"/>
    <w:rsid w:val="009A49CB"/>
    <w:rsid w:val="009A4A82"/>
    <w:rsid w:val="009B00EA"/>
    <w:rsid w:val="009B104A"/>
    <w:rsid w:val="009C2599"/>
    <w:rsid w:val="009C2EFC"/>
    <w:rsid w:val="009E56DC"/>
    <w:rsid w:val="009E7591"/>
    <w:rsid w:val="009F4192"/>
    <w:rsid w:val="00A00F71"/>
    <w:rsid w:val="00A06168"/>
    <w:rsid w:val="00A1531C"/>
    <w:rsid w:val="00A1732F"/>
    <w:rsid w:val="00A2279E"/>
    <w:rsid w:val="00A23B2C"/>
    <w:rsid w:val="00A2583D"/>
    <w:rsid w:val="00A37DF3"/>
    <w:rsid w:val="00A5009B"/>
    <w:rsid w:val="00A5130E"/>
    <w:rsid w:val="00A55921"/>
    <w:rsid w:val="00A568CB"/>
    <w:rsid w:val="00A63440"/>
    <w:rsid w:val="00A644D8"/>
    <w:rsid w:val="00A66796"/>
    <w:rsid w:val="00A66E42"/>
    <w:rsid w:val="00A70773"/>
    <w:rsid w:val="00A822C3"/>
    <w:rsid w:val="00A85180"/>
    <w:rsid w:val="00A96732"/>
    <w:rsid w:val="00A967DB"/>
    <w:rsid w:val="00AB3CDA"/>
    <w:rsid w:val="00AB6606"/>
    <w:rsid w:val="00AB68B8"/>
    <w:rsid w:val="00AD1BC8"/>
    <w:rsid w:val="00AD421F"/>
    <w:rsid w:val="00AE6B86"/>
    <w:rsid w:val="00AE7F1F"/>
    <w:rsid w:val="00AF463A"/>
    <w:rsid w:val="00AF4D2C"/>
    <w:rsid w:val="00B0463E"/>
    <w:rsid w:val="00B054BE"/>
    <w:rsid w:val="00B131DF"/>
    <w:rsid w:val="00B1325F"/>
    <w:rsid w:val="00B1388D"/>
    <w:rsid w:val="00B13E41"/>
    <w:rsid w:val="00B16D31"/>
    <w:rsid w:val="00B24374"/>
    <w:rsid w:val="00B24B10"/>
    <w:rsid w:val="00B2743B"/>
    <w:rsid w:val="00B3439B"/>
    <w:rsid w:val="00B444C1"/>
    <w:rsid w:val="00B4741D"/>
    <w:rsid w:val="00B47FF6"/>
    <w:rsid w:val="00B533BD"/>
    <w:rsid w:val="00B55F9F"/>
    <w:rsid w:val="00B71363"/>
    <w:rsid w:val="00B773CE"/>
    <w:rsid w:val="00B82EA4"/>
    <w:rsid w:val="00B87505"/>
    <w:rsid w:val="00B966C5"/>
    <w:rsid w:val="00BA275F"/>
    <w:rsid w:val="00BA3D37"/>
    <w:rsid w:val="00BA5E6E"/>
    <w:rsid w:val="00BB1DD7"/>
    <w:rsid w:val="00BB5E81"/>
    <w:rsid w:val="00BB6128"/>
    <w:rsid w:val="00BC58C1"/>
    <w:rsid w:val="00BE2641"/>
    <w:rsid w:val="00BF50D1"/>
    <w:rsid w:val="00C02573"/>
    <w:rsid w:val="00C05120"/>
    <w:rsid w:val="00C11058"/>
    <w:rsid w:val="00C12963"/>
    <w:rsid w:val="00C13543"/>
    <w:rsid w:val="00C1357B"/>
    <w:rsid w:val="00C16F41"/>
    <w:rsid w:val="00C307CB"/>
    <w:rsid w:val="00C32D0D"/>
    <w:rsid w:val="00C379E0"/>
    <w:rsid w:val="00C43039"/>
    <w:rsid w:val="00C45FFA"/>
    <w:rsid w:val="00C46DF5"/>
    <w:rsid w:val="00C4711D"/>
    <w:rsid w:val="00C54062"/>
    <w:rsid w:val="00C54A4F"/>
    <w:rsid w:val="00C66C1C"/>
    <w:rsid w:val="00C705CE"/>
    <w:rsid w:val="00C73566"/>
    <w:rsid w:val="00C770D0"/>
    <w:rsid w:val="00C91472"/>
    <w:rsid w:val="00C93293"/>
    <w:rsid w:val="00C96017"/>
    <w:rsid w:val="00CA2871"/>
    <w:rsid w:val="00CA37FC"/>
    <w:rsid w:val="00CB5D1A"/>
    <w:rsid w:val="00CB7B80"/>
    <w:rsid w:val="00CB7F39"/>
    <w:rsid w:val="00CC219F"/>
    <w:rsid w:val="00CC4232"/>
    <w:rsid w:val="00CC60A8"/>
    <w:rsid w:val="00CD1032"/>
    <w:rsid w:val="00CE45AC"/>
    <w:rsid w:val="00CE7999"/>
    <w:rsid w:val="00CF1019"/>
    <w:rsid w:val="00CF247E"/>
    <w:rsid w:val="00CF5C1D"/>
    <w:rsid w:val="00CF7ED4"/>
    <w:rsid w:val="00D017F7"/>
    <w:rsid w:val="00D02F40"/>
    <w:rsid w:val="00D256DC"/>
    <w:rsid w:val="00D3079C"/>
    <w:rsid w:val="00D33268"/>
    <w:rsid w:val="00D33D9E"/>
    <w:rsid w:val="00D37F86"/>
    <w:rsid w:val="00D43D7D"/>
    <w:rsid w:val="00D52EE1"/>
    <w:rsid w:val="00D53A00"/>
    <w:rsid w:val="00D53A66"/>
    <w:rsid w:val="00D630B9"/>
    <w:rsid w:val="00D63B09"/>
    <w:rsid w:val="00D70FE5"/>
    <w:rsid w:val="00D831ED"/>
    <w:rsid w:val="00D83BD2"/>
    <w:rsid w:val="00D84366"/>
    <w:rsid w:val="00D950AE"/>
    <w:rsid w:val="00DA2E3E"/>
    <w:rsid w:val="00DB7B3C"/>
    <w:rsid w:val="00DC499D"/>
    <w:rsid w:val="00DC4EC6"/>
    <w:rsid w:val="00DC7263"/>
    <w:rsid w:val="00DD1E09"/>
    <w:rsid w:val="00DD6921"/>
    <w:rsid w:val="00DE3DDD"/>
    <w:rsid w:val="00DE4ADD"/>
    <w:rsid w:val="00DE5799"/>
    <w:rsid w:val="00DF3EA8"/>
    <w:rsid w:val="00DF7654"/>
    <w:rsid w:val="00E01F8C"/>
    <w:rsid w:val="00E10CDA"/>
    <w:rsid w:val="00E139AC"/>
    <w:rsid w:val="00E1515F"/>
    <w:rsid w:val="00E16506"/>
    <w:rsid w:val="00E23AA0"/>
    <w:rsid w:val="00E274A0"/>
    <w:rsid w:val="00E33399"/>
    <w:rsid w:val="00E333AA"/>
    <w:rsid w:val="00E3411C"/>
    <w:rsid w:val="00E34172"/>
    <w:rsid w:val="00E37C3E"/>
    <w:rsid w:val="00E45271"/>
    <w:rsid w:val="00E655F1"/>
    <w:rsid w:val="00E726CA"/>
    <w:rsid w:val="00E83BFD"/>
    <w:rsid w:val="00E85DC9"/>
    <w:rsid w:val="00E92B7F"/>
    <w:rsid w:val="00EA74C7"/>
    <w:rsid w:val="00EB594B"/>
    <w:rsid w:val="00EB5F19"/>
    <w:rsid w:val="00EB6BE8"/>
    <w:rsid w:val="00EC2650"/>
    <w:rsid w:val="00EC3D93"/>
    <w:rsid w:val="00EC432A"/>
    <w:rsid w:val="00ED1715"/>
    <w:rsid w:val="00ED7A89"/>
    <w:rsid w:val="00EE653D"/>
    <w:rsid w:val="00EF748A"/>
    <w:rsid w:val="00EF77A7"/>
    <w:rsid w:val="00F06266"/>
    <w:rsid w:val="00F1173E"/>
    <w:rsid w:val="00F13F45"/>
    <w:rsid w:val="00F22EF5"/>
    <w:rsid w:val="00F242C4"/>
    <w:rsid w:val="00F41416"/>
    <w:rsid w:val="00F4639C"/>
    <w:rsid w:val="00F50830"/>
    <w:rsid w:val="00F57D08"/>
    <w:rsid w:val="00F64B50"/>
    <w:rsid w:val="00F666A1"/>
    <w:rsid w:val="00F666AF"/>
    <w:rsid w:val="00F80F30"/>
    <w:rsid w:val="00F81343"/>
    <w:rsid w:val="00F82937"/>
    <w:rsid w:val="00F85E1C"/>
    <w:rsid w:val="00F93494"/>
    <w:rsid w:val="00F940DA"/>
    <w:rsid w:val="00F9652E"/>
    <w:rsid w:val="00F97EA8"/>
    <w:rsid w:val="00FB076C"/>
    <w:rsid w:val="00FB6355"/>
    <w:rsid w:val="00FB656A"/>
    <w:rsid w:val="00FB68FF"/>
    <w:rsid w:val="00FD3937"/>
    <w:rsid w:val="00FD4762"/>
    <w:rsid w:val="00FD5849"/>
    <w:rsid w:val="00FE30F0"/>
    <w:rsid w:val="00FE7D02"/>
    <w:rsid w:val="00FF1140"/>
    <w:rsid w:val="00FF19D7"/>
    <w:rsid w:val="00FF4B16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3E9B8"/>
  <w15:docId w15:val="{07D643A8-8E20-456B-90DC-777CA066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60B"/>
  </w:style>
  <w:style w:type="paragraph" w:styleId="Balk1">
    <w:name w:val="heading 1"/>
    <w:basedOn w:val="Normal"/>
    <w:next w:val="Normal"/>
    <w:link w:val="Balk1Char"/>
    <w:qFormat/>
    <w:rsid w:val="007B3E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4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7B3EF0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noProof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BA5E6E"/>
    <w:pPr>
      <w:ind w:left="720"/>
      <w:contextualSpacing/>
    </w:pPr>
  </w:style>
  <w:style w:type="table" w:styleId="TabloKlavuzu">
    <w:name w:val="Table Grid"/>
    <w:basedOn w:val="NormalTablo"/>
    <w:uiPriority w:val="59"/>
    <w:rsid w:val="0079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D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1162"/>
  </w:style>
  <w:style w:type="paragraph" w:styleId="AltBilgi">
    <w:name w:val="footer"/>
    <w:basedOn w:val="Normal"/>
    <w:link w:val="AltBilgiChar"/>
    <w:uiPriority w:val="99"/>
    <w:unhideWhenUsed/>
    <w:rsid w:val="006D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1162"/>
  </w:style>
  <w:style w:type="paragraph" w:styleId="GvdeMetni">
    <w:name w:val="Body Text"/>
    <w:basedOn w:val="Normal"/>
    <w:link w:val="GvdeMetniChar"/>
    <w:uiPriority w:val="1"/>
    <w:qFormat/>
    <w:rsid w:val="008474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47469"/>
    <w:rPr>
      <w:rFonts w:ascii="Calibri" w:eastAsia="Calibri" w:hAnsi="Calibri" w:cs="Calibri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452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52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741D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7B3EF0"/>
    <w:rPr>
      <w:rFonts w:ascii="Times New Roman" w:eastAsia="Times New Roman" w:hAnsi="Times New Roman" w:cs="Times New Roman"/>
      <w:b/>
      <w:bCs/>
      <w:noProof/>
      <w:sz w:val="4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7B3EF0"/>
    <w:rPr>
      <w:rFonts w:ascii="Arial" w:eastAsia="Times New Roman" w:hAnsi="Arial" w:cs="Arial"/>
      <w:b/>
      <w:bCs/>
      <w:noProof/>
      <w:sz w:val="28"/>
      <w:szCs w:val="20"/>
      <w:lang w:eastAsia="tr-TR"/>
    </w:rPr>
  </w:style>
  <w:style w:type="character" w:styleId="SayfaNumaras">
    <w:name w:val="page number"/>
    <w:basedOn w:val="VarsaylanParagrafYazTipi"/>
    <w:rsid w:val="007B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CCAEA-C8F3-4333-B96E-709A6C13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NERGİZ</dc:creator>
  <cp:lastModifiedBy>asus</cp:lastModifiedBy>
  <cp:revision>63</cp:revision>
  <cp:lastPrinted>2022-08-22T05:34:00Z</cp:lastPrinted>
  <dcterms:created xsi:type="dcterms:W3CDTF">2022-08-19T11:48:00Z</dcterms:created>
  <dcterms:modified xsi:type="dcterms:W3CDTF">2024-03-18T07:35:00Z</dcterms:modified>
</cp:coreProperties>
</file>